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567"/>
        <w:gridCol w:w="4103"/>
      </w:tblGrid>
      <w:tr w:rsidR="00772557" w:rsidRPr="004831DE" w14:paraId="01879DB5" w14:textId="77777777" w:rsidTr="004831DE">
        <w:tc>
          <w:tcPr>
            <w:tcW w:w="4382" w:type="dxa"/>
          </w:tcPr>
          <w:p w14:paraId="02A29665" w14:textId="7A8328BF" w:rsidR="00772557" w:rsidRPr="004831DE" w:rsidRDefault="00772557" w:rsidP="004744BE">
            <w:pPr>
              <w:spacing w:after="0" w:line="240" w:lineRule="auto"/>
              <w:ind w:left="11" w:hanging="11"/>
              <w:jc w:val="left"/>
              <w:rPr>
                <w:b/>
                <w:bCs/>
                <w:szCs w:val="26"/>
              </w:rPr>
            </w:pPr>
            <w:r w:rsidRPr="004831DE">
              <w:rPr>
                <w:b/>
                <w:bCs/>
                <w:szCs w:val="26"/>
              </w:rPr>
              <w:t>СОГЛАСОВАНО</w:t>
            </w:r>
          </w:p>
          <w:p w14:paraId="327049C1" w14:textId="77777777" w:rsidR="00772557" w:rsidRPr="004831DE" w:rsidRDefault="00772557" w:rsidP="004744BE">
            <w:pPr>
              <w:spacing w:after="0" w:line="240" w:lineRule="auto"/>
              <w:ind w:left="11" w:hanging="11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Исполнительный директор</w:t>
            </w:r>
          </w:p>
          <w:p w14:paraId="18CA3946" w14:textId="65DC6DA4" w:rsidR="00772557" w:rsidRPr="004831DE" w:rsidRDefault="00772557" w:rsidP="004744BE">
            <w:pPr>
              <w:spacing w:after="0" w:line="240" w:lineRule="auto"/>
              <w:ind w:left="11" w:hanging="11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Общероссийской общественной организации «</w:t>
            </w:r>
            <w:r w:rsidR="00737468" w:rsidRPr="004831DE">
              <w:rPr>
                <w:szCs w:val="26"/>
              </w:rPr>
              <w:t>Ф</w:t>
            </w:r>
            <w:r w:rsidRPr="004831DE">
              <w:rPr>
                <w:szCs w:val="26"/>
              </w:rPr>
              <w:t>едерация шахмат России»</w:t>
            </w:r>
          </w:p>
          <w:p w14:paraId="2103F9D7" w14:textId="0F346E94" w:rsidR="00772557" w:rsidRPr="004831DE" w:rsidRDefault="00772557" w:rsidP="004744BE">
            <w:pPr>
              <w:spacing w:after="0" w:line="240" w:lineRule="auto"/>
              <w:ind w:left="11" w:hanging="11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______________ А.В. Ткачев</w:t>
            </w:r>
          </w:p>
          <w:p w14:paraId="3094648E" w14:textId="5467213E" w:rsidR="00772557" w:rsidRPr="004831DE" w:rsidRDefault="00772557" w:rsidP="004744BE">
            <w:pPr>
              <w:spacing w:after="0" w:line="240" w:lineRule="auto"/>
              <w:ind w:left="11" w:hanging="11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«___»</w:t>
            </w:r>
            <w:r w:rsidR="00737468" w:rsidRPr="004831DE">
              <w:rPr>
                <w:szCs w:val="26"/>
              </w:rPr>
              <w:t xml:space="preserve"> </w:t>
            </w:r>
            <w:r w:rsidRPr="004831DE">
              <w:rPr>
                <w:szCs w:val="26"/>
              </w:rPr>
              <w:t>____________2023 г.</w:t>
            </w:r>
          </w:p>
          <w:p w14:paraId="47E25EF2" w14:textId="77777777" w:rsidR="00772557" w:rsidRPr="003D1D0A" w:rsidRDefault="00772557" w:rsidP="004744BE">
            <w:pPr>
              <w:ind w:left="0" w:firstLine="0"/>
              <w:rPr>
                <w:sz w:val="20"/>
                <w:szCs w:val="20"/>
              </w:rPr>
            </w:pPr>
            <w:r w:rsidRPr="003D1D0A">
              <w:rPr>
                <w:sz w:val="20"/>
                <w:szCs w:val="20"/>
              </w:rPr>
              <w:t>М.П.</w:t>
            </w:r>
          </w:p>
          <w:p w14:paraId="52614F11" w14:textId="77777777" w:rsidR="00772557" w:rsidRPr="004831DE" w:rsidRDefault="00772557" w:rsidP="004744BE">
            <w:pPr>
              <w:ind w:left="0" w:firstLine="0"/>
              <w:rPr>
                <w:szCs w:val="26"/>
              </w:rPr>
            </w:pPr>
          </w:p>
        </w:tc>
        <w:tc>
          <w:tcPr>
            <w:tcW w:w="567" w:type="dxa"/>
          </w:tcPr>
          <w:p w14:paraId="4AFDD9CA" w14:textId="77777777" w:rsidR="00772557" w:rsidRPr="004831DE" w:rsidRDefault="00772557" w:rsidP="0083113C">
            <w:pPr>
              <w:spacing w:after="0" w:line="240" w:lineRule="auto"/>
              <w:ind w:left="11" w:right="0" w:hanging="11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4103" w:type="dxa"/>
          </w:tcPr>
          <w:p w14:paraId="7A232141" w14:textId="42C642CF" w:rsidR="00772557" w:rsidRPr="004831DE" w:rsidRDefault="00772557" w:rsidP="0083113C">
            <w:pPr>
              <w:spacing w:after="0" w:line="240" w:lineRule="auto"/>
              <w:ind w:left="11" w:right="0" w:hanging="11"/>
              <w:jc w:val="left"/>
              <w:rPr>
                <w:b/>
                <w:bCs/>
                <w:szCs w:val="26"/>
              </w:rPr>
            </w:pPr>
            <w:r w:rsidRPr="004831DE">
              <w:rPr>
                <w:b/>
                <w:bCs/>
                <w:szCs w:val="26"/>
              </w:rPr>
              <w:t>УТВЕРЖДАЮ</w:t>
            </w:r>
          </w:p>
          <w:p w14:paraId="30BFB1E6" w14:textId="77777777" w:rsidR="00772557" w:rsidRPr="004831DE" w:rsidRDefault="00772557" w:rsidP="0083113C">
            <w:pPr>
              <w:spacing w:after="0" w:line="240" w:lineRule="auto"/>
              <w:ind w:left="11" w:right="0" w:hanging="11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Министр физической культуры и спорта Кузбасса</w:t>
            </w:r>
          </w:p>
          <w:p w14:paraId="4518A4FD" w14:textId="77777777" w:rsidR="00772557" w:rsidRPr="004831DE" w:rsidRDefault="00772557" w:rsidP="0083113C">
            <w:pPr>
              <w:spacing w:after="0" w:line="240" w:lineRule="auto"/>
              <w:ind w:left="11" w:right="0" w:hanging="11"/>
              <w:jc w:val="left"/>
              <w:rPr>
                <w:szCs w:val="26"/>
              </w:rPr>
            </w:pPr>
          </w:p>
          <w:p w14:paraId="5D7E4EFB" w14:textId="77777777" w:rsidR="00772557" w:rsidRPr="004831DE" w:rsidRDefault="00772557" w:rsidP="0083113C">
            <w:pPr>
              <w:spacing w:after="0" w:line="240" w:lineRule="auto"/>
              <w:ind w:left="11" w:right="0" w:hanging="11"/>
              <w:jc w:val="left"/>
              <w:rPr>
                <w:szCs w:val="26"/>
              </w:rPr>
            </w:pPr>
          </w:p>
          <w:p w14:paraId="51A8E18D" w14:textId="77777777" w:rsidR="00772557" w:rsidRPr="004831DE" w:rsidRDefault="00772557" w:rsidP="0083113C">
            <w:pPr>
              <w:spacing w:after="0" w:line="240" w:lineRule="auto"/>
              <w:ind w:left="11" w:right="0" w:hanging="11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_______________ С.А. Мяус</w:t>
            </w:r>
          </w:p>
          <w:p w14:paraId="56E1CD6A" w14:textId="13731A3F" w:rsidR="00772557" w:rsidRPr="004831DE" w:rsidRDefault="00772557" w:rsidP="0083113C">
            <w:pPr>
              <w:spacing w:after="0" w:line="240" w:lineRule="auto"/>
              <w:ind w:left="11" w:right="0" w:hanging="11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«___»</w:t>
            </w:r>
            <w:r w:rsidR="00737468" w:rsidRPr="004831DE">
              <w:rPr>
                <w:szCs w:val="26"/>
              </w:rPr>
              <w:t xml:space="preserve"> </w:t>
            </w:r>
            <w:r w:rsidRPr="004831DE">
              <w:rPr>
                <w:szCs w:val="26"/>
              </w:rPr>
              <w:t>____________2023 г.</w:t>
            </w:r>
          </w:p>
          <w:p w14:paraId="2F924AA1" w14:textId="77777777" w:rsidR="00772557" w:rsidRPr="003D1D0A" w:rsidRDefault="00772557" w:rsidP="0083113C">
            <w:pPr>
              <w:ind w:left="0" w:firstLine="0"/>
              <w:jc w:val="left"/>
              <w:rPr>
                <w:sz w:val="20"/>
                <w:szCs w:val="20"/>
              </w:rPr>
            </w:pPr>
            <w:r w:rsidRPr="003D1D0A">
              <w:rPr>
                <w:sz w:val="20"/>
                <w:szCs w:val="20"/>
              </w:rPr>
              <w:t>М.П.</w:t>
            </w:r>
          </w:p>
          <w:p w14:paraId="1A45C447" w14:textId="77777777" w:rsidR="00772557" w:rsidRPr="004831DE" w:rsidRDefault="00772557" w:rsidP="0083113C">
            <w:pPr>
              <w:ind w:left="0" w:firstLine="0"/>
              <w:jc w:val="left"/>
              <w:rPr>
                <w:szCs w:val="26"/>
              </w:rPr>
            </w:pPr>
          </w:p>
        </w:tc>
      </w:tr>
      <w:tr w:rsidR="00772557" w:rsidRPr="004831DE" w14:paraId="0F4A57C0" w14:textId="77777777" w:rsidTr="004831DE">
        <w:tc>
          <w:tcPr>
            <w:tcW w:w="4382" w:type="dxa"/>
          </w:tcPr>
          <w:p w14:paraId="4AB9C7EC" w14:textId="5D020FB8" w:rsidR="00772557" w:rsidRPr="004831DE" w:rsidRDefault="00772557" w:rsidP="004744BE">
            <w:pPr>
              <w:spacing w:after="0" w:line="240" w:lineRule="auto"/>
              <w:ind w:left="11" w:right="0" w:hanging="11"/>
              <w:jc w:val="left"/>
              <w:rPr>
                <w:b/>
                <w:bCs/>
                <w:szCs w:val="26"/>
              </w:rPr>
            </w:pPr>
            <w:r w:rsidRPr="004831DE">
              <w:rPr>
                <w:b/>
                <w:bCs/>
                <w:szCs w:val="26"/>
              </w:rPr>
              <w:t>УТВЕРЖДАЮ</w:t>
            </w:r>
          </w:p>
          <w:p w14:paraId="54379827" w14:textId="77777777" w:rsidR="00772557" w:rsidRPr="004831DE" w:rsidRDefault="00772557" w:rsidP="004744BE">
            <w:pPr>
              <w:spacing w:after="0" w:line="240" w:lineRule="auto"/>
              <w:ind w:left="11" w:right="0" w:hanging="11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Председатель Федерации</w:t>
            </w:r>
          </w:p>
          <w:p w14:paraId="73D4F94A" w14:textId="77777777" w:rsidR="00772557" w:rsidRPr="004831DE" w:rsidRDefault="00772557" w:rsidP="004744BE">
            <w:pPr>
              <w:spacing w:after="0" w:line="240" w:lineRule="auto"/>
              <w:ind w:left="11" w:right="0" w:hanging="11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шахмат Кемеровской области</w:t>
            </w:r>
          </w:p>
          <w:p w14:paraId="4C6C8604" w14:textId="77777777" w:rsidR="00772557" w:rsidRPr="004831DE" w:rsidRDefault="00772557" w:rsidP="004744BE">
            <w:pPr>
              <w:spacing w:after="0" w:line="240" w:lineRule="auto"/>
              <w:ind w:left="11" w:right="0" w:hanging="11"/>
              <w:jc w:val="left"/>
              <w:rPr>
                <w:szCs w:val="26"/>
              </w:rPr>
            </w:pPr>
          </w:p>
          <w:p w14:paraId="7A5E2449" w14:textId="77777777" w:rsidR="00772557" w:rsidRPr="004831DE" w:rsidRDefault="00772557" w:rsidP="00D764B0">
            <w:pPr>
              <w:spacing w:after="0" w:line="276" w:lineRule="auto"/>
              <w:ind w:left="11" w:right="0" w:hanging="11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_______________ М.П. Ивахин</w:t>
            </w:r>
          </w:p>
          <w:p w14:paraId="08A306C0" w14:textId="41C2AABE" w:rsidR="00772557" w:rsidRPr="004831DE" w:rsidRDefault="00772557" w:rsidP="00D764B0">
            <w:pPr>
              <w:spacing w:after="0" w:line="276" w:lineRule="auto"/>
              <w:ind w:left="11" w:right="0" w:hanging="11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«___»</w:t>
            </w:r>
            <w:r w:rsidR="00737468" w:rsidRPr="004831DE">
              <w:rPr>
                <w:szCs w:val="26"/>
              </w:rPr>
              <w:t xml:space="preserve"> </w:t>
            </w:r>
            <w:r w:rsidRPr="004831DE">
              <w:rPr>
                <w:szCs w:val="26"/>
              </w:rPr>
              <w:t>____________2023 г.</w:t>
            </w:r>
          </w:p>
          <w:p w14:paraId="71469B89" w14:textId="77777777" w:rsidR="00772557" w:rsidRPr="003D1D0A" w:rsidRDefault="00772557" w:rsidP="003D1D0A">
            <w:pPr>
              <w:ind w:left="0" w:firstLine="0"/>
              <w:jc w:val="left"/>
              <w:rPr>
                <w:sz w:val="20"/>
                <w:szCs w:val="20"/>
              </w:rPr>
            </w:pPr>
            <w:r w:rsidRPr="003D1D0A">
              <w:rPr>
                <w:sz w:val="20"/>
                <w:szCs w:val="20"/>
              </w:rPr>
              <w:t>М.П.</w:t>
            </w:r>
          </w:p>
          <w:p w14:paraId="3CC9C1EB" w14:textId="77777777" w:rsidR="00772557" w:rsidRPr="004831DE" w:rsidRDefault="00772557" w:rsidP="004744BE">
            <w:pPr>
              <w:spacing w:after="0" w:line="240" w:lineRule="auto"/>
              <w:ind w:left="11" w:hanging="11"/>
              <w:jc w:val="left"/>
              <w:rPr>
                <w:szCs w:val="26"/>
              </w:rPr>
            </w:pPr>
          </w:p>
        </w:tc>
        <w:tc>
          <w:tcPr>
            <w:tcW w:w="567" w:type="dxa"/>
          </w:tcPr>
          <w:p w14:paraId="0F967AA3" w14:textId="77777777" w:rsidR="00772557" w:rsidRPr="004831DE" w:rsidRDefault="00772557" w:rsidP="0083113C">
            <w:pPr>
              <w:spacing w:after="0" w:line="240" w:lineRule="auto"/>
              <w:ind w:left="0" w:right="27"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4103" w:type="dxa"/>
          </w:tcPr>
          <w:p w14:paraId="2321249F" w14:textId="0798E504" w:rsidR="00772557" w:rsidRPr="004831DE" w:rsidRDefault="00772557" w:rsidP="0083113C">
            <w:pPr>
              <w:spacing w:after="0" w:line="240" w:lineRule="auto"/>
              <w:ind w:left="0" w:right="27" w:firstLine="0"/>
              <w:jc w:val="left"/>
              <w:rPr>
                <w:b/>
                <w:bCs/>
                <w:szCs w:val="26"/>
              </w:rPr>
            </w:pPr>
            <w:r w:rsidRPr="004831DE">
              <w:rPr>
                <w:b/>
                <w:bCs/>
                <w:szCs w:val="26"/>
              </w:rPr>
              <w:t xml:space="preserve">СОГЛАСОВАНО </w:t>
            </w:r>
          </w:p>
          <w:p w14:paraId="4986AFD8" w14:textId="77777777" w:rsidR="00772557" w:rsidRPr="004831DE" w:rsidRDefault="00772557" w:rsidP="0083113C">
            <w:pPr>
              <w:spacing w:after="0" w:line="240" w:lineRule="auto"/>
              <w:ind w:left="0" w:right="27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Директор ГАУ «РЦСС Кузбасса»</w:t>
            </w:r>
          </w:p>
          <w:p w14:paraId="4BD2C727" w14:textId="77777777" w:rsidR="00737468" w:rsidRPr="004831DE" w:rsidRDefault="00737468" w:rsidP="0083113C">
            <w:pPr>
              <w:spacing w:after="0" w:line="240" w:lineRule="auto"/>
              <w:ind w:left="0" w:right="27"/>
              <w:jc w:val="left"/>
              <w:rPr>
                <w:szCs w:val="26"/>
              </w:rPr>
            </w:pPr>
          </w:p>
          <w:p w14:paraId="4F14C144" w14:textId="641D1C47" w:rsidR="00772557" w:rsidRPr="004831DE" w:rsidRDefault="00772557" w:rsidP="00D764B0">
            <w:pPr>
              <w:spacing w:after="0" w:line="276" w:lineRule="auto"/>
              <w:ind w:left="0" w:right="27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_______________ В.В. Нефедов</w:t>
            </w:r>
          </w:p>
          <w:p w14:paraId="6A4738B3" w14:textId="77777777" w:rsidR="00772557" w:rsidRPr="004831DE" w:rsidRDefault="00772557" w:rsidP="00D764B0">
            <w:pPr>
              <w:spacing w:after="0" w:line="276" w:lineRule="auto"/>
              <w:ind w:left="0" w:right="27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«___» ______________ 2023 г.</w:t>
            </w:r>
          </w:p>
          <w:p w14:paraId="4957138D" w14:textId="77777777" w:rsidR="00772557" w:rsidRPr="003D1D0A" w:rsidRDefault="00772557" w:rsidP="003D1D0A">
            <w:pPr>
              <w:ind w:left="0" w:firstLine="0"/>
              <w:jc w:val="left"/>
              <w:rPr>
                <w:sz w:val="20"/>
                <w:szCs w:val="20"/>
              </w:rPr>
            </w:pPr>
            <w:r w:rsidRPr="003D1D0A">
              <w:rPr>
                <w:sz w:val="20"/>
                <w:szCs w:val="20"/>
              </w:rPr>
              <w:t>М.П.</w:t>
            </w:r>
          </w:p>
          <w:p w14:paraId="2C95F0F9" w14:textId="77777777" w:rsidR="00772557" w:rsidRPr="004831DE" w:rsidRDefault="00772557" w:rsidP="0083113C">
            <w:pPr>
              <w:spacing w:after="0" w:line="240" w:lineRule="auto"/>
              <w:ind w:left="0" w:right="27" w:firstLine="840"/>
              <w:jc w:val="left"/>
              <w:rPr>
                <w:szCs w:val="26"/>
              </w:rPr>
            </w:pPr>
          </w:p>
        </w:tc>
      </w:tr>
      <w:tr w:rsidR="00772557" w:rsidRPr="004831DE" w14:paraId="54193B49" w14:textId="77777777" w:rsidTr="004831DE">
        <w:tc>
          <w:tcPr>
            <w:tcW w:w="4382" w:type="dxa"/>
          </w:tcPr>
          <w:p w14:paraId="32152BAE" w14:textId="256C8D3F" w:rsidR="00772557" w:rsidRPr="004831DE" w:rsidRDefault="00772557" w:rsidP="0083113C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6"/>
              </w:rPr>
            </w:pPr>
            <w:r w:rsidRPr="004831DE">
              <w:rPr>
                <w:b/>
                <w:bCs/>
                <w:szCs w:val="26"/>
              </w:rPr>
              <w:t>СОГЛАСОВАНО</w:t>
            </w:r>
          </w:p>
          <w:p w14:paraId="71397E43" w14:textId="77777777" w:rsidR="00772557" w:rsidRPr="004831DE" w:rsidRDefault="00772557" w:rsidP="004744BE">
            <w:pPr>
              <w:spacing w:after="0" w:line="240" w:lineRule="auto"/>
              <w:ind w:left="23" w:firstLine="0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 xml:space="preserve">Заместитель </w:t>
            </w:r>
          </w:p>
          <w:p w14:paraId="45ADB831" w14:textId="77777777" w:rsidR="00772557" w:rsidRPr="004831DE" w:rsidRDefault="00772557" w:rsidP="004744BE">
            <w:pPr>
              <w:spacing w:after="0" w:line="240" w:lineRule="auto"/>
              <w:ind w:left="23" w:firstLine="0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Главы города Кемерово</w:t>
            </w:r>
          </w:p>
          <w:p w14:paraId="3480005A" w14:textId="679F461F" w:rsidR="00772557" w:rsidRPr="004831DE" w:rsidRDefault="00772557" w:rsidP="004744BE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__________ О. В. Коваленко</w:t>
            </w:r>
          </w:p>
          <w:p w14:paraId="2D60BCF9" w14:textId="77777777" w:rsidR="00772557" w:rsidRDefault="00772557" w:rsidP="004744BE">
            <w:pPr>
              <w:spacing w:line="240" w:lineRule="auto"/>
              <w:ind w:left="0" w:firstLine="0"/>
              <w:rPr>
                <w:szCs w:val="26"/>
              </w:rPr>
            </w:pPr>
            <w:r w:rsidRPr="004831DE">
              <w:rPr>
                <w:szCs w:val="26"/>
              </w:rPr>
              <w:t>«___»</w:t>
            </w:r>
            <w:r w:rsidR="004831DE" w:rsidRPr="004831DE">
              <w:rPr>
                <w:szCs w:val="26"/>
              </w:rPr>
              <w:t xml:space="preserve"> </w:t>
            </w:r>
            <w:r w:rsidRPr="004831DE">
              <w:rPr>
                <w:szCs w:val="26"/>
              </w:rPr>
              <w:t>____________ 2023 г.</w:t>
            </w:r>
          </w:p>
          <w:p w14:paraId="733E5626" w14:textId="77777777" w:rsidR="008473D9" w:rsidRPr="003D1D0A" w:rsidRDefault="008473D9" w:rsidP="008473D9">
            <w:pPr>
              <w:ind w:left="0" w:firstLine="0"/>
              <w:jc w:val="left"/>
              <w:rPr>
                <w:sz w:val="20"/>
                <w:szCs w:val="20"/>
              </w:rPr>
            </w:pPr>
            <w:r w:rsidRPr="003D1D0A">
              <w:rPr>
                <w:sz w:val="20"/>
                <w:szCs w:val="20"/>
              </w:rPr>
              <w:t>М.П.</w:t>
            </w:r>
          </w:p>
          <w:p w14:paraId="2D9A3A4A" w14:textId="4A7F5152" w:rsidR="008473D9" w:rsidRPr="004831DE" w:rsidRDefault="008473D9" w:rsidP="004744BE">
            <w:pPr>
              <w:spacing w:line="240" w:lineRule="auto"/>
              <w:ind w:left="0" w:firstLine="0"/>
              <w:rPr>
                <w:szCs w:val="26"/>
              </w:rPr>
            </w:pPr>
          </w:p>
        </w:tc>
        <w:tc>
          <w:tcPr>
            <w:tcW w:w="567" w:type="dxa"/>
          </w:tcPr>
          <w:p w14:paraId="546DEF8D" w14:textId="77777777" w:rsidR="00772557" w:rsidRPr="004831DE" w:rsidRDefault="00772557" w:rsidP="00772557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4103" w:type="dxa"/>
          </w:tcPr>
          <w:p w14:paraId="10BAE833" w14:textId="1AEB6AD3" w:rsidR="00772557" w:rsidRPr="004831DE" w:rsidRDefault="00772557" w:rsidP="00772557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left"/>
              <w:rPr>
                <w:b/>
                <w:bCs/>
                <w:szCs w:val="26"/>
              </w:rPr>
            </w:pPr>
            <w:r w:rsidRPr="004831DE">
              <w:rPr>
                <w:b/>
                <w:bCs/>
                <w:szCs w:val="26"/>
              </w:rPr>
              <w:t>СОГЛАСОВАНО</w:t>
            </w:r>
          </w:p>
          <w:p w14:paraId="6D6AB2A8" w14:textId="77777777" w:rsidR="00772557" w:rsidRPr="004831DE" w:rsidRDefault="00772557" w:rsidP="00772557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Директор ГБУ ДО</w:t>
            </w:r>
          </w:p>
          <w:p w14:paraId="3154D7D6" w14:textId="77777777" w:rsidR="00772557" w:rsidRPr="004831DE" w:rsidRDefault="00772557" w:rsidP="00772557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«КСШОР Кузбасса №2»</w:t>
            </w:r>
          </w:p>
          <w:p w14:paraId="1EE8E983" w14:textId="77777777" w:rsidR="00772557" w:rsidRPr="004831DE" w:rsidRDefault="00772557" w:rsidP="00D764B0">
            <w:pPr>
              <w:tabs>
                <w:tab w:val="left" w:pos="481"/>
                <w:tab w:val="left" w:pos="3248"/>
              </w:tabs>
              <w:spacing w:after="0" w:line="276" w:lineRule="auto"/>
              <w:ind w:left="0" w:right="0" w:firstLine="0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______________ Т.Д. Басиев</w:t>
            </w:r>
          </w:p>
          <w:p w14:paraId="497F6544" w14:textId="77777777" w:rsidR="00772557" w:rsidRDefault="00772557" w:rsidP="00D764B0">
            <w:pPr>
              <w:tabs>
                <w:tab w:val="left" w:pos="481"/>
                <w:tab w:val="left" w:pos="3248"/>
              </w:tabs>
              <w:spacing w:after="0" w:line="276" w:lineRule="auto"/>
              <w:ind w:left="0" w:right="0" w:firstLine="0"/>
              <w:jc w:val="left"/>
              <w:rPr>
                <w:szCs w:val="26"/>
              </w:rPr>
            </w:pPr>
            <w:r w:rsidRPr="004831DE">
              <w:rPr>
                <w:szCs w:val="26"/>
              </w:rPr>
              <w:t>«___</w:t>
            </w:r>
            <w:r w:rsidR="00C15233" w:rsidRPr="004831DE">
              <w:rPr>
                <w:szCs w:val="26"/>
              </w:rPr>
              <w:t>_» _</w:t>
            </w:r>
            <w:r w:rsidRPr="004831DE">
              <w:rPr>
                <w:szCs w:val="26"/>
              </w:rPr>
              <w:t>_________ 2023 г.</w:t>
            </w:r>
          </w:p>
          <w:p w14:paraId="375CB5C6" w14:textId="77777777" w:rsidR="008473D9" w:rsidRPr="003D1D0A" w:rsidRDefault="008473D9" w:rsidP="008473D9">
            <w:pPr>
              <w:ind w:left="0" w:firstLine="0"/>
              <w:jc w:val="left"/>
              <w:rPr>
                <w:sz w:val="20"/>
                <w:szCs w:val="20"/>
              </w:rPr>
            </w:pPr>
            <w:r w:rsidRPr="003D1D0A">
              <w:rPr>
                <w:sz w:val="20"/>
                <w:szCs w:val="20"/>
              </w:rPr>
              <w:t>М.П.</w:t>
            </w:r>
          </w:p>
          <w:p w14:paraId="685305FA" w14:textId="14817401" w:rsidR="008473D9" w:rsidRPr="004831DE" w:rsidRDefault="008473D9" w:rsidP="00D764B0">
            <w:pPr>
              <w:tabs>
                <w:tab w:val="left" w:pos="481"/>
                <w:tab w:val="left" w:pos="3248"/>
              </w:tabs>
              <w:spacing w:after="0" w:line="276" w:lineRule="auto"/>
              <w:ind w:left="0" w:right="0" w:firstLine="0"/>
              <w:jc w:val="left"/>
              <w:rPr>
                <w:szCs w:val="26"/>
              </w:rPr>
            </w:pPr>
          </w:p>
        </w:tc>
      </w:tr>
    </w:tbl>
    <w:p w14:paraId="670435D6" w14:textId="77777777" w:rsidR="00BB5EF9" w:rsidRPr="004831DE" w:rsidRDefault="00BB5EF9" w:rsidP="00BB5EF9">
      <w:pPr>
        <w:rPr>
          <w:szCs w:val="26"/>
        </w:rPr>
      </w:pPr>
    </w:p>
    <w:p w14:paraId="2792362D" w14:textId="77777777" w:rsidR="00BB5EF9" w:rsidRPr="004831DE" w:rsidRDefault="00BB5EF9" w:rsidP="00BB5EF9">
      <w:pPr>
        <w:rPr>
          <w:szCs w:val="26"/>
        </w:rPr>
      </w:pPr>
    </w:p>
    <w:p w14:paraId="2F351140" w14:textId="77777777" w:rsidR="00BB5EF9" w:rsidRPr="004831DE" w:rsidRDefault="00BB5EF9" w:rsidP="00BB5EF9">
      <w:pPr>
        <w:rPr>
          <w:szCs w:val="26"/>
        </w:rPr>
      </w:pPr>
    </w:p>
    <w:p w14:paraId="21E380DF" w14:textId="77777777" w:rsidR="00BB5EF9" w:rsidRPr="004831DE" w:rsidRDefault="00BB5EF9" w:rsidP="00BB5EF9">
      <w:pPr>
        <w:ind w:left="0" w:right="-3"/>
        <w:jc w:val="center"/>
        <w:rPr>
          <w:b/>
          <w:szCs w:val="26"/>
        </w:rPr>
      </w:pPr>
      <w:r w:rsidRPr="004831DE">
        <w:rPr>
          <w:b/>
          <w:szCs w:val="26"/>
        </w:rPr>
        <w:t>ПОЛОЖЕНИЕ</w:t>
      </w:r>
    </w:p>
    <w:p w14:paraId="2FD39C77" w14:textId="77777777" w:rsidR="00BB5EF9" w:rsidRPr="004831DE" w:rsidRDefault="00BB5EF9" w:rsidP="00BB5EF9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4831DE">
        <w:rPr>
          <w:rFonts w:ascii="Times New Roman" w:hAnsi="Times New Roman" w:cs="Times New Roman"/>
          <w:sz w:val="26"/>
          <w:szCs w:val="26"/>
        </w:rPr>
        <w:t xml:space="preserve">о проведении Первенств Сибирского Федерального Округа 2023 г. </w:t>
      </w:r>
    </w:p>
    <w:p w14:paraId="2DD41AF9" w14:textId="623B7537" w:rsidR="00BB5EF9" w:rsidRPr="004831DE" w:rsidRDefault="00BB5EF9" w:rsidP="00BB5EF9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4831DE">
        <w:rPr>
          <w:rFonts w:ascii="Times New Roman" w:hAnsi="Times New Roman" w:cs="Times New Roman"/>
          <w:sz w:val="26"/>
          <w:szCs w:val="26"/>
        </w:rPr>
        <w:t>по шахматам</w:t>
      </w:r>
      <w:r w:rsidR="008473D9">
        <w:rPr>
          <w:rFonts w:ascii="Times New Roman" w:hAnsi="Times New Roman" w:cs="Times New Roman"/>
          <w:sz w:val="26"/>
          <w:szCs w:val="26"/>
        </w:rPr>
        <w:t xml:space="preserve"> </w:t>
      </w:r>
      <w:r w:rsidRPr="004831DE">
        <w:rPr>
          <w:rFonts w:ascii="Times New Roman" w:hAnsi="Times New Roman" w:cs="Times New Roman"/>
          <w:sz w:val="26"/>
          <w:szCs w:val="26"/>
        </w:rPr>
        <w:t>среди мальчиков и девочек до 11 лет (</w:t>
      </w:r>
      <w:r w:rsidR="00C15233" w:rsidRPr="004831DE">
        <w:rPr>
          <w:rFonts w:ascii="Times New Roman" w:hAnsi="Times New Roman" w:cs="Times New Roman"/>
          <w:sz w:val="26"/>
          <w:szCs w:val="26"/>
        </w:rPr>
        <w:t>2014–2015 г.р.</w:t>
      </w:r>
      <w:r w:rsidRPr="004831DE">
        <w:rPr>
          <w:rFonts w:ascii="Times New Roman" w:hAnsi="Times New Roman" w:cs="Times New Roman"/>
          <w:sz w:val="26"/>
          <w:szCs w:val="26"/>
        </w:rPr>
        <w:t xml:space="preserve">), </w:t>
      </w:r>
    </w:p>
    <w:p w14:paraId="3D1B8691" w14:textId="611D14F0" w:rsidR="00BB5EF9" w:rsidRPr="004831DE" w:rsidRDefault="00BB5EF9" w:rsidP="00BB5EF9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4831DE">
        <w:rPr>
          <w:rFonts w:ascii="Times New Roman" w:hAnsi="Times New Roman" w:cs="Times New Roman"/>
          <w:sz w:val="26"/>
          <w:szCs w:val="26"/>
        </w:rPr>
        <w:t>до 13 лет (</w:t>
      </w:r>
      <w:r w:rsidR="00C15233" w:rsidRPr="004831DE">
        <w:rPr>
          <w:rFonts w:ascii="Times New Roman" w:hAnsi="Times New Roman" w:cs="Times New Roman"/>
          <w:sz w:val="26"/>
          <w:szCs w:val="26"/>
        </w:rPr>
        <w:t>2012–2013 г.р.</w:t>
      </w:r>
      <w:r w:rsidRPr="004831DE">
        <w:rPr>
          <w:rFonts w:ascii="Times New Roman" w:hAnsi="Times New Roman" w:cs="Times New Roman"/>
          <w:sz w:val="26"/>
          <w:szCs w:val="26"/>
        </w:rPr>
        <w:t>),</w:t>
      </w:r>
    </w:p>
    <w:p w14:paraId="640646C9" w14:textId="29C74505" w:rsidR="00BB5EF9" w:rsidRPr="004831DE" w:rsidRDefault="00BB5EF9" w:rsidP="00BB5EF9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4831DE">
        <w:rPr>
          <w:rFonts w:ascii="Times New Roman" w:hAnsi="Times New Roman" w:cs="Times New Roman"/>
          <w:sz w:val="26"/>
          <w:szCs w:val="26"/>
        </w:rPr>
        <w:t>среди юношей и девушек до 15 лет (</w:t>
      </w:r>
      <w:r w:rsidR="00C15233" w:rsidRPr="004831DE">
        <w:rPr>
          <w:rFonts w:ascii="Times New Roman" w:hAnsi="Times New Roman" w:cs="Times New Roman"/>
          <w:sz w:val="26"/>
          <w:szCs w:val="26"/>
        </w:rPr>
        <w:t>2010–2011 г.р.</w:t>
      </w:r>
      <w:r w:rsidRPr="004831DE">
        <w:rPr>
          <w:rFonts w:ascii="Times New Roman" w:hAnsi="Times New Roman" w:cs="Times New Roman"/>
          <w:sz w:val="26"/>
          <w:szCs w:val="26"/>
        </w:rPr>
        <w:t xml:space="preserve">), </w:t>
      </w:r>
    </w:p>
    <w:p w14:paraId="5FD66C40" w14:textId="4C785349" w:rsidR="00BB5EF9" w:rsidRPr="004831DE" w:rsidRDefault="00BB5EF9" w:rsidP="00BB5EF9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4831DE">
        <w:rPr>
          <w:rFonts w:ascii="Times New Roman" w:hAnsi="Times New Roman" w:cs="Times New Roman"/>
          <w:sz w:val="26"/>
          <w:szCs w:val="26"/>
        </w:rPr>
        <w:t>до 17 лет (</w:t>
      </w:r>
      <w:r w:rsidR="00C15233" w:rsidRPr="004831DE">
        <w:rPr>
          <w:rFonts w:ascii="Times New Roman" w:hAnsi="Times New Roman" w:cs="Times New Roman"/>
          <w:sz w:val="26"/>
          <w:szCs w:val="26"/>
        </w:rPr>
        <w:t>2008–2009 г.р.</w:t>
      </w:r>
      <w:r w:rsidRPr="004831DE">
        <w:rPr>
          <w:rFonts w:ascii="Times New Roman" w:hAnsi="Times New Roman" w:cs="Times New Roman"/>
          <w:sz w:val="26"/>
          <w:szCs w:val="26"/>
        </w:rPr>
        <w:t>), до 19 лет (</w:t>
      </w:r>
      <w:r w:rsidR="00C15233" w:rsidRPr="004831DE">
        <w:rPr>
          <w:rFonts w:ascii="Times New Roman" w:hAnsi="Times New Roman" w:cs="Times New Roman"/>
          <w:sz w:val="26"/>
          <w:szCs w:val="26"/>
        </w:rPr>
        <w:t>2006–2007 г.р.</w:t>
      </w:r>
      <w:r w:rsidRPr="004831DE">
        <w:rPr>
          <w:rFonts w:ascii="Times New Roman" w:hAnsi="Times New Roman" w:cs="Times New Roman"/>
          <w:sz w:val="26"/>
          <w:szCs w:val="26"/>
        </w:rPr>
        <w:t>)</w:t>
      </w:r>
    </w:p>
    <w:p w14:paraId="4003CE48" w14:textId="77777777" w:rsidR="00BB5EF9" w:rsidRPr="004831DE" w:rsidRDefault="00BB5EF9" w:rsidP="00BB5EF9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4831DE">
        <w:rPr>
          <w:rFonts w:ascii="Times New Roman" w:hAnsi="Times New Roman" w:cs="Times New Roman"/>
          <w:sz w:val="26"/>
          <w:szCs w:val="26"/>
        </w:rPr>
        <w:t>(номер-код спортивной дисциплины 0880012811Я)</w:t>
      </w:r>
    </w:p>
    <w:p w14:paraId="6D0D83BC" w14:textId="77777777" w:rsidR="00BB5EF9" w:rsidRPr="004831DE" w:rsidRDefault="00BB5EF9" w:rsidP="00BB5EF9">
      <w:pPr>
        <w:jc w:val="center"/>
        <w:rPr>
          <w:szCs w:val="26"/>
        </w:rPr>
      </w:pPr>
    </w:p>
    <w:p w14:paraId="3A83AC7F" w14:textId="77777777" w:rsidR="00BB5EF9" w:rsidRPr="004831DE" w:rsidRDefault="00BB5EF9" w:rsidP="00BB5EF9">
      <w:pPr>
        <w:rPr>
          <w:szCs w:val="26"/>
        </w:rPr>
      </w:pPr>
    </w:p>
    <w:p w14:paraId="687D5EDF" w14:textId="77777777" w:rsidR="00BB5EF9" w:rsidRPr="004831DE" w:rsidRDefault="00BB5EF9" w:rsidP="00BB5EF9">
      <w:pPr>
        <w:rPr>
          <w:szCs w:val="26"/>
        </w:rPr>
      </w:pPr>
    </w:p>
    <w:p w14:paraId="2CAD8FF1" w14:textId="77777777" w:rsidR="00BB5EF9" w:rsidRPr="004831DE" w:rsidRDefault="00BB5EF9" w:rsidP="00BB5EF9">
      <w:pPr>
        <w:rPr>
          <w:szCs w:val="26"/>
        </w:rPr>
      </w:pPr>
    </w:p>
    <w:p w14:paraId="26AD23EB" w14:textId="77777777" w:rsidR="00BB5EF9" w:rsidRPr="004831DE" w:rsidRDefault="00BB5EF9" w:rsidP="00BB5EF9">
      <w:pPr>
        <w:rPr>
          <w:szCs w:val="26"/>
        </w:rPr>
      </w:pPr>
    </w:p>
    <w:p w14:paraId="7DF77CD3" w14:textId="77777777" w:rsidR="00BE1608" w:rsidRDefault="00BE1608" w:rsidP="00BB5EF9">
      <w:pPr>
        <w:rPr>
          <w:szCs w:val="26"/>
        </w:rPr>
      </w:pPr>
    </w:p>
    <w:p w14:paraId="420E92BD" w14:textId="77777777" w:rsidR="00676932" w:rsidRDefault="00676932" w:rsidP="00BB5EF9">
      <w:pPr>
        <w:rPr>
          <w:szCs w:val="26"/>
        </w:rPr>
      </w:pPr>
    </w:p>
    <w:p w14:paraId="0C475784" w14:textId="77777777" w:rsidR="00BB5EF9" w:rsidRPr="00BE1608" w:rsidRDefault="00BB5EF9" w:rsidP="00BB5EF9">
      <w:pPr>
        <w:spacing w:after="0" w:line="259" w:lineRule="auto"/>
        <w:ind w:left="1096" w:right="0" w:firstLine="0"/>
        <w:rPr>
          <w:bCs/>
          <w:szCs w:val="26"/>
        </w:rPr>
      </w:pPr>
    </w:p>
    <w:p w14:paraId="27F523FE" w14:textId="77777777" w:rsidR="00BB5EF9" w:rsidRPr="00BE1608" w:rsidRDefault="00BB5EF9" w:rsidP="00BB5EF9">
      <w:pPr>
        <w:spacing w:after="0" w:line="259" w:lineRule="auto"/>
        <w:ind w:left="1096" w:right="0" w:firstLine="0"/>
        <w:rPr>
          <w:bCs/>
          <w:szCs w:val="26"/>
        </w:rPr>
      </w:pPr>
    </w:p>
    <w:p w14:paraId="0272943B" w14:textId="77777777" w:rsidR="00BB5EF9" w:rsidRPr="00676932" w:rsidRDefault="00B43EB0" w:rsidP="00BB5EF9">
      <w:pPr>
        <w:spacing w:after="0" w:line="259" w:lineRule="auto"/>
        <w:ind w:left="0" w:right="0" w:firstLine="0"/>
        <w:jc w:val="center"/>
        <w:rPr>
          <w:b/>
          <w:bCs/>
          <w:szCs w:val="26"/>
        </w:rPr>
      </w:pPr>
      <w:r w:rsidRPr="00676932">
        <w:rPr>
          <w:b/>
          <w:bCs/>
          <w:szCs w:val="26"/>
        </w:rPr>
        <w:t>30 октября</w:t>
      </w:r>
      <w:r w:rsidR="00BB5EF9" w:rsidRPr="00676932">
        <w:rPr>
          <w:b/>
          <w:bCs/>
          <w:szCs w:val="26"/>
        </w:rPr>
        <w:t xml:space="preserve"> – </w:t>
      </w:r>
      <w:r w:rsidRPr="00676932">
        <w:rPr>
          <w:b/>
          <w:bCs/>
          <w:szCs w:val="26"/>
        </w:rPr>
        <w:t>10</w:t>
      </w:r>
      <w:r w:rsidR="00BB5EF9" w:rsidRPr="00676932">
        <w:rPr>
          <w:b/>
          <w:bCs/>
          <w:szCs w:val="26"/>
        </w:rPr>
        <w:t xml:space="preserve"> ноября 2023 г.</w:t>
      </w:r>
    </w:p>
    <w:p w14:paraId="2D1980CA" w14:textId="7355E7B6" w:rsidR="00772557" w:rsidRPr="00676932" w:rsidRDefault="00BB5EF9" w:rsidP="00676932">
      <w:pPr>
        <w:spacing w:after="0" w:line="259" w:lineRule="auto"/>
        <w:ind w:left="0" w:right="0" w:firstLine="0"/>
        <w:jc w:val="center"/>
        <w:rPr>
          <w:b/>
          <w:bCs/>
          <w:szCs w:val="26"/>
        </w:rPr>
      </w:pPr>
      <w:r w:rsidRPr="00676932">
        <w:rPr>
          <w:b/>
          <w:bCs/>
          <w:szCs w:val="26"/>
        </w:rPr>
        <w:t>Кемеровская область, г. Кемерово</w:t>
      </w:r>
      <w:r w:rsidR="00772557" w:rsidRPr="00676932">
        <w:rPr>
          <w:b/>
          <w:bCs/>
          <w:szCs w:val="26"/>
        </w:rPr>
        <w:br w:type="page"/>
      </w:r>
    </w:p>
    <w:p w14:paraId="111B5074" w14:textId="136F0491" w:rsidR="005B6E49" w:rsidRPr="004831DE" w:rsidRDefault="00D60E3F" w:rsidP="00BF2546">
      <w:pPr>
        <w:pStyle w:val="a"/>
      </w:pPr>
      <w:bookmarkStart w:id="0" w:name="_GoBack"/>
      <w:bookmarkEnd w:id="0"/>
      <w:r w:rsidRPr="004831DE">
        <w:lastRenderedPageBreak/>
        <w:t xml:space="preserve">ОБЩИЕ ПОЛОЖЕНИЯ </w:t>
      </w:r>
    </w:p>
    <w:p w14:paraId="5FEA3D49" w14:textId="5C2218AB" w:rsidR="005B6E49" w:rsidRPr="004831DE" w:rsidRDefault="00D60E3F" w:rsidP="00BB5EF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>Первенства Сибирского федерального округа 202</w:t>
      </w:r>
      <w:r w:rsidR="00BB5EF9" w:rsidRPr="004831DE">
        <w:rPr>
          <w:szCs w:val="26"/>
        </w:rPr>
        <w:t>3</w:t>
      </w:r>
      <w:r w:rsidRPr="004831DE">
        <w:rPr>
          <w:szCs w:val="26"/>
        </w:rPr>
        <w:t xml:space="preserve"> года по шахматам </w:t>
      </w:r>
      <w:r w:rsidR="00BB5EF9" w:rsidRPr="004831DE">
        <w:rPr>
          <w:szCs w:val="26"/>
        </w:rPr>
        <w:t xml:space="preserve">среди мальчиков и девочек до 11 лет (2014-2015 г.р.), до 13 лет (2012-2013 г.р.), среди юношей и девушек до 15 лет (2010-2011 г.р.), до 17 лет (2008-2009 г.р.), до 19 лет (2006-2007 г.р.) </w:t>
      </w:r>
      <w:r w:rsidRPr="004831DE">
        <w:rPr>
          <w:szCs w:val="26"/>
        </w:rPr>
        <w:t xml:space="preserve"> (далее – Соревнования) проводятся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202</w:t>
      </w:r>
      <w:r w:rsidR="00BB5EF9" w:rsidRPr="004831DE">
        <w:rPr>
          <w:szCs w:val="26"/>
        </w:rPr>
        <w:t>3</w:t>
      </w:r>
      <w:r w:rsidRPr="004831DE">
        <w:rPr>
          <w:szCs w:val="26"/>
        </w:rPr>
        <w:t xml:space="preserve"> год, утвержденным приказом Министерства спорта РФ от 2</w:t>
      </w:r>
      <w:r w:rsidR="00266C46" w:rsidRPr="004831DE">
        <w:rPr>
          <w:szCs w:val="26"/>
        </w:rPr>
        <w:t>9</w:t>
      </w:r>
      <w:r w:rsidRPr="004831DE">
        <w:rPr>
          <w:szCs w:val="26"/>
        </w:rPr>
        <w:t xml:space="preserve"> декабря 202</w:t>
      </w:r>
      <w:r w:rsidR="00266C46" w:rsidRPr="004831DE">
        <w:rPr>
          <w:szCs w:val="26"/>
        </w:rPr>
        <w:t>2</w:t>
      </w:r>
      <w:r w:rsidRPr="004831DE">
        <w:rPr>
          <w:szCs w:val="26"/>
        </w:rPr>
        <w:t xml:space="preserve"> года №</w:t>
      </w:r>
      <w:r w:rsidR="00266C46" w:rsidRPr="004831DE">
        <w:rPr>
          <w:szCs w:val="26"/>
        </w:rPr>
        <w:t>1419</w:t>
      </w:r>
      <w:r w:rsidRPr="004831DE">
        <w:rPr>
          <w:szCs w:val="26"/>
        </w:rPr>
        <w:t xml:space="preserve"> (часть II ЕКП СМ №</w:t>
      </w:r>
      <w:r w:rsidR="00266C46" w:rsidRPr="004831DE">
        <w:rPr>
          <w:szCs w:val="26"/>
        </w:rPr>
        <w:t>24372</w:t>
      </w:r>
      <w:r w:rsidR="00C95604">
        <w:rPr>
          <w:szCs w:val="26"/>
        </w:rPr>
        <w:t xml:space="preserve">, 24373, 24374, 24375, </w:t>
      </w:r>
      <w:r w:rsidR="00266C46" w:rsidRPr="004831DE">
        <w:rPr>
          <w:szCs w:val="26"/>
        </w:rPr>
        <w:t>24376</w:t>
      </w:r>
      <w:r w:rsidRPr="004831DE">
        <w:rPr>
          <w:szCs w:val="26"/>
        </w:rPr>
        <w:t>)</w:t>
      </w:r>
      <w:r w:rsidR="00C95604">
        <w:rPr>
          <w:szCs w:val="26"/>
        </w:rPr>
        <w:t>,</w:t>
      </w:r>
      <w:r w:rsidR="00C95604" w:rsidRPr="00C95604">
        <w:t xml:space="preserve"> </w:t>
      </w:r>
      <w:hyperlink r:id="rId6" w:history="1">
        <w:r w:rsidR="00C95604" w:rsidRPr="009812B4">
          <w:rPr>
            <w:rStyle w:val="a6"/>
          </w:rPr>
          <w:t>календарным планом</w:t>
        </w:r>
      </w:hyperlink>
      <w:r w:rsidR="00C95604" w:rsidRPr="00EE4BB8">
        <w:t xml:space="preserve"> Общероссийской общественной организации «Федерация шахмат России»</w:t>
      </w:r>
      <w:r w:rsidR="000C7141">
        <w:rPr>
          <w:szCs w:val="26"/>
        </w:rPr>
        <w:t xml:space="preserve"> и</w:t>
      </w:r>
      <w:r w:rsidRPr="004831DE">
        <w:rPr>
          <w:szCs w:val="26"/>
        </w:rPr>
        <w:t xml:space="preserve"> Единым Календарным планом официальных физкультурных и спортивных мероприятий, проводимых на территории Кемеровской области-Кузбасса в 202</w:t>
      </w:r>
      <w:r w:rsidR="00B8465F" w:rsidRPr="004831DE">
        <w:rPr>
          <w:szCs w:val="26"/>
        </w:rPr>
        <w:t>3</w:t>
      </w:r>
      <w:r w:rsidRPr="004831DE">
        <w:rPr>
          <w:szCs w:val="26"/>
        </w:rPr>
        <w:t xml:space="preserve"> году</w:t>
      </w:r>
      <w:r w:rsidR="007B3544" w:rsidRPr="004831DE">
        <w:rPr>
          <w:szCs w:val="26"/>
        </w:rPr>
        <w:t xml:space="preserve"> (№717</w:t>
      </w:r>
      <w:r w:rsidRPr="004831DE">
        <w:rPr>
          <w:szCs w:val="26"/>
        </w:rPr>
        <w:t xml:space="preserve">-1 СМ в РКП).  </w:t>
      </w:r>
    </w:p>
    <w:p w14:paraId="383E0DB7" w14:textId="77777777" w:rsidR="005B6E49" w:rsidRPr="004831DE" w:rsidRDefault="00D60E3F" w:rsidP="00BB5EF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Соревнования проводятся по виду спорта «шахматы», спортивная дисциплина – шахматы (номер-код спортивной дисциплины – 0880012811Я). </w:t>
      </w:r>
    </w:p>
    <w:p w14:paraId="3FA0FC9F" w14:textId="77777777" w:rsidR="005B6E49" w:rsidRPr="004831DE" w:rsidRDefault="00D60E3F" w:rsidP="00BB5EF9">
      <w:pPr>
        <w:spacing w:after="0" w:line="240" w:lineRule="auto"/>
        <w:ind w:left="576" w:right="0"/>
        <w:rPr>
          <w:szCs w:val="26"/>
        </w:rPr>
      </w:pPr>
      <w:r w:rsidRPr="004831DE">
        <w:rPr>
          <w:szCs w:val="26"/>
        </w:rPr>
        <w:t xml:space="preserve">По характеру проведения – личные.  </w:t>
      </w:r>
    </w:p>
    <w:p w14:paraId="1E08431E" w14:textId="5451AE8F" w:rsidR="005B6E49" w:rsidRPr="004831DE" w:rsidRDefault="00BB5EF9" w:rsidP="00BB5EF9">
      <w:pPr>
        <w:spacing w:after="0" w:line="240" w:lineRule="auto"/>
        <w:ind w:left="0" w:right="0" w:firstLine="566"/>
        <w:rPr>
          <w:szCs w:val="26"/>
        </w:rPr>
      </w:pPr>
      <w:proofErr w:type="gramStart"/>
      <w:r w:rsidRPr="004831DE">
        <w:rPr>
          <w:szCs w:val="26"/>
        </w:rPr>
        <w:t xml:space="preserve">Соревнования проводятся по </w:t>
      </w:r>
      <w:hyperlink r:id="rId7" w:history="1">
        <w:r w:rsidR="00BC2F4F" w:rsidRPr="002C0DEA">
          <w:rPr>
            <w:rStyle w:val="a6"/>
            <w:szCs w:val="26"/>
          </w:rPr>
          <w:t>Правилам</w:t>
        </w:r>
      </w:hyperlink>
      <w:r w:rsidRPr="004831DE">
        <w:rPr>
          <w:szCs w:val="26"/>
        </w:rPr>
        <w:t xml:space="preserve"> вида спорта «шахматы», </w:t>
      </w:r>
      <w:r w:rsidRPr="004831DE">
        <w:rPr>
          <w:color w:val="1A1A1A"/>
          <w:szCs w:val="26"/>
          <w:shd w:val="clear" w:color="auto" w:fill="FFFFFF"/>
        </w:rPr>
        <w:t>утверждённым приказом Министерства спорта Российской Федерации от 29 декабря 2020 г. № 988 с изменениями, внесенными приказами Министерства спорта Российской Федерации от 10 апреля 2023 г. № 243, от 11 мая 2023 г. № 315</w:t>
      </w:r>
      <w:r w:rsidR="000D7236">
        <w:rPr>
          <w:color w:val="1A1A1A"/>
          <w:szCs w:val="26"/>
          <w:shd w:val="clear" w:color="auto" w:fill="FFFFFF"/>
        </w:rPr>
        <w:t xml:space="preserve"> </w:t>
      </w:r>
      <w:r w:rsidR="000D7236" w:rsidRPr="002C0DEA">
        <w:rPr>
          <w:szCs w:val="26"/>
        </w:rPr>
        <w:t xml:space="preserve">и не противоречащим </w:t>
      </w:r>
      <w:hyperlink r:id="rId8" w:history="1">
        <w:r w:rsidR="000D7236" w:rsidRPr="002C0DEA">
          <w:rPr>
            <w:rStyle w:val="a6"/>
            <w:szCs w:val="26"/>
          </w:rPr>
          <w:t>Правилам</w:t>
        </w:r>
      </w:hyperlink>
      <w:r w:rsidR="000D7236" w:rsidRPr="002C0DEA">
        <w:rPr>
          <w:szCs w:val="26"/>
        </w:rPr>
        <w:t xml:space="preserve"> игре в шахматы ФИДЕ</w:t>
      </w:r>
      <w:r w:rsidR="00D60E3F" w:rsidRPr="004831DE">
        <w:rPr>
          <w:szCs w:val="26"/>
        </w:rPr>
        <w:t xml:space="preserve">, в соответствии с </w:t>
      </w:r>
      <w:hyperlink r:id="rId9" w:history="1">
        <w:r w:rsidR="00D60E3F" w:rsidRPr="0036472A">
          <w:rPr>
            <w:rStyle w:val="a6"/>
            <w:szCs w:val="26"/>
          </w:rPr>
          <w:t>Положением</w:t>
        </w:r>
      </w:hyperlink>
      <w:r w:rsidR="00D60E3F" w:rsidRPr="004831DE">
        <w:rPr>
          <w:szCs w:val="26"/>
        </w:rPr>
        <w:t xml:space="preserve"> об отборочных соревнованиях к первенству России 20</w:t>
      </w:r>
      <w:r w:rsidRPr="004831DE">
        <w:rPr>
          <w:szCs w:val="26"/>
        </w:rPr>
        <w:t>23</w:t>
      </w:r>
      <w:r w:rsidR="00D60E3F" w:rsidRPr="004831DE">
        <w:rPr>
          <w:szCs w:val="26"/>
        </w:rPr>
        <w:t xml:space="preserve"> года по</w:t>
      </w:r>
      <w:proofErr w:type="gramEnd"/>
      <w:r w:rsidR="00D60E3F" w:rsidRPr="004831DE">
        <w:rPr>
          <w:szCs w:val="26"/>
        </w:rPr>
        <w:t xml:space="preserve"> шахматам </w:t>
      </w:r>
      <w:r w:rsidRPr="004831DE">
        <w:rPr>
          <w:szCs w:val="26"/>
        </w:rPr>
        <w:t>среди мальчиков и девочек до 11 лет (2014-2015 г.р.), до 13 лет (2012-2013 г.р.), среди юношей и девушек до 15 лет (2010-2011 г.р.), до 17 лет (2008-2009 г.р.), до 19 лет (2006-2007 г.р.).</w:t>
      </w:r>
    </w:p>
    <w:p w14:paraId="3E03AA31" w14:textId="37F0EB57" w:rsidR="005B6E49" w:rsidRPr="004831DE" w:rsidRDefault="00D60E3F" w:rsidP="00BB5EF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Поведение участников в период проведения Соревнований регламентируется </w:t>
      </w:r>
      <w:hyperlink r:id="rId10" w:history="1">
        <w:r w:rsidRPr="000D7236">
          <w:rPr>
            <w:rStyle w:val="a6"/>
            <w:szCs w:val="26"/>
          </w:rPr>
          <w:t>Положением</w:t>
        </w:r>
      </w:hyperlink>
      <w:r w:rsidRPr="004831DE">
        <w:rPr>
          <w:szCs w:val="26"/>
        </w:rPr>
        <w:t xml:space="preserve">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 протокол №6–12.</w:t>
      </w:r>
      <w:r w:rsidR="00C15233" w:rsidRPr="004831DE">
        <w:rPr>
          <w:szCs w:val="26"/>
        </w:rPr>
        <w:t>2019 от</w:t>
      </w:r>
      <w:r w:rsidRPr="004831DE">
        <w:rPr>
          <w:szCs w:val="26"/>
        </w:rPr>
        <w:t xml:space="preserve"> 07.12.2019 года.   </w:t>
      </w:r>
    </w:p>
    <w:p w14:paraId="2DA500E7" w14:textId="77777777" w:rsidR="005B6E49" w:rsidRPr="004831DE" w:rsidRDefault="00D60E3F" w:rsidP="00BB5EF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  </w:t>
      </w:r>
    </w:p>
    <w:p w14:paraId="2E20755C" w14:textId="77777777" w:rsidR="005B6E49" w:rsidRPr="00E82CB0" w:rsidRDefault="00D60E3F" w:rsidP="00D764B0">
      <w:pPr>
        <w:spacing w:after="0" w:line="240" w:lineRule="auto"/>
        <w:ind w:left="576" w:right="0"/>
        <w:rPr>
          <w:b/>
          <w:bCs/>
          <w:szCs w:val="26"/>
        </w:rPr>
      </w:pPr>
      <w:r w:rsidRPr="00E82CB0">
        <w:rPr>
          <w:b/>
          <w:bCs/>
          <w:szCs w:val="26"/>
        </w:rPr>
        <w:t xml:space="preserve">Организаторы обеспечивают:  </w:t>
      </w:r>
    </w:p>
    <w:p w14:paraId="2E43234A" w14:textId="10B97106" w:rsidR="005B6E49" w:rsidRPr="004831DE" w:rsidRDefault="00D60E3F" w:rsidP="008473D9">
      <w:pPr>
        <w:pStyle w:val="a0"/>
      </w:pPr>
      <w:proofErr w:type="spellStart"/>
      <w:r w:rsidRPr="004831DE">
        <w:t>читинг</w:t>
      </w:r>
      <w:proofErr w:type="spellEnd"/>
      <w:r w:rsidRPr="004831DE">
        <w:t xml:space="preserve">-контроль с соблюдением требований античитерских правил, утвержденных ФИДЕ, при стандартном уровне защиты;  </w:t>
      </w:r>
    </w:p>
    <w:p w14:paraId="5B792D62" w14:textId="4C3DD36D" w:rsidR="00E82CB0" w:rsidRDefault="00D60E3F" w:rsidP="008473D9">
      <w:pPr>
        <w:pStyle w:val="a0"/>
      </w:pPr>
      <w:r w:rsidRPr="004831DE">
        <w:t>размещение информации о ходе турнира в местных СМИ и в сети интернет</w:t>
      </w:r>
      <w:r w:rsidR="00E82CB0">
        <w:t>;</w:t>
      </w:r>
    </w:p>
    <w:p w14:paraId="7DBB1BE6" w14:textId="77777777" w:rsidR="005B6E49" w:rsidRPr="004831DE" w:rsidRDefault="00D60E3F" w:rsidP="00D764B0">
      <w:pPr>
        <w:spacing w:after="0" w:line="240" w:lineRule="auto"/>
        <w:ind w:left="-5" w:right="0"/>
        <w:rPr>
          <w:szCs w:val="26"/>
        </w:rPr>
      </w:pPr>
      <w:r w:rsidRPr="004831DE">
        <w:rPr>
          <w:b/>
          <w:szCs w:val="26"/>
        </w:rPr>
        <w:t xml:space="preserve">Цели и задачи: </w:t>
      </w:r>
    </w:p>
    <w:p w14:paraId="0E2A3647" w14:textId="5CA280EF" w:rsidR="00BB5EF9" w:rsidRPr="004831DE" w:rsidRDefault="00D60E3F" w:rsidP="00CB5C4D">
      <w:pPr>
        <w:pStyle w:val="a0"/>
      </w:pPr>
      <w:proofErr w:type="gramStart"/>
      <w:r w:rsidRPr="004831DE">
        <w:t>определения победителей первенства Сибирского федерального округа по шахматам и участников Первенств России 202</w:t>
      </w:r>
      <w:r w:rsidR="00BB5EF9" w:rsidRPr="004831DE">
        <w:t>4</w:t>
      </w:r>
      <w:r w:rsidRPr="004831DE">
        <w:t xml:space="preserve"> года </w:t>
      </w:r>
      <w:r w:rsidR="00BB5EF9" w:rsidRPr="004831DE">
        <w:t>среди мальчиков и девочек до 11, 13 лет, среди юношей и девушек до 15, 17 и 19 лет</w:t>
      </w:r>
      <w:r w:rsidRPr="004831DE">
        <w:t xml:space="preserve"> и всероссийского соревнования «Первая лига» </w:t>
      </w:r>
      <w:r w:rsidR="00BB5EF9" w:rsidRPr="004831DE">
        <w:t>среди мальчиков и девочек до 11, 13 лет, среди юношей и девушек до 15, 17</w:t>
      </w:r>
      <w:r w:rsidR="003454EF">
        <w:t xml:space="preserve"> лет</w:t>
      </w:r>
      <w:r w:rsidR="00BB5EF9" w:rsidRPr="004831DE">
        <w:t>.</w:t>
      </w:r>
      <w:proofErr w:type="gramEnd"/>
    </w:p>
    <w:p w14:paraId="0470EEAE" w14:textId="69E8C3E5" w:rsidR="005B6E49" w:rsidRPr="004831DE" w:rsidRDefault="00D60E3F" w:rsidP="00CB5C4D">
      <w:pPr>
        <w:pStyle w:val="a0"/>
      </w:pPr>
      <w:r w:rsidRPr="004831DE">
        <w:t xml:space="preserve">развитие в России объединенной системы детских соревнований по шахматам; </w:t>
      </w:r>
    </w:p>
    <w:p w14:paraId="7B81351E" w14:textId="7A336897" w:rsidR="005B6E49" w:rsidRPr="004831DE" w:rsidRDefault="00D60E3F" w:rsidP="00CB5C4D">
      <w:pPr>
        <w:pStyle w:val="a0"/>
      </w:pPr>
      <w:r w:rsidRPr="004831DE">
        <w:t xml:space="preserve">популяризация шахмат через систему массовых соревнований среди юношей и девушек; </w:t>
      </w:r>
    </w:p>
    <w:p w14:paraId="26DFAAAC" w14:textId="3D78C84D" w:rsidR="00BB5EF9" w:rsidRPr="004831DE" w:rsidRDefault="00D60E3F" w:rsidP="00CB5C4D">
      <w:pPr>
        <w:pStyle w:val="a0"/>
      </w:pPr>
      <w:r w:rsidRPr="004831DE">
        <w:t xml:space="preserve">повышения спортивного мастерства юных шахматистов Сибири;  </w:t>
      </w:r>
    </w:p>
    <w:p w14:paraId="6DA35C2D" w14:textId="4912FBB4" w:rsidR="005B6E49" w:rsidRPr="004831DE" w:rsidRDefault="00D60E3F" w:rsidP="00CB5C4D">
      <w:pPr>
        <w:pStyle w:val="a0"/>
      </w:pPr>
      <w:r w:rsidRPr="004831DE">
        <w:lastRenderedPageBreak/>
        <w:t xml:space="preserve">дальнейшей популяризации шахмат.  </w:t>
      </w:r>
    </w:p>
    <w:p w14:paraId="2F14266E" w14:textId="77777777" w:rsidR="005B6E49" w:rsidRPr="004831DE" w:rsidRDefault="00D60E3F" w:rsidP="00FD303E">
      <w:pPr>
        <w:pStyle w:val="a"/>
        <w:tabs>
          <w:tab w:val="left" w:pos="993"/>
        </w:tabs>
      </w:pPr>
      <w:r w:rsidRPr="004831DE">
        <w:t xml:space="preserve">ПРАВА И ОБЯЗАННОСТИ ОРГАНИЗАТОРОВ СОРЕВНОВАНИЙ  </w:t>
      </w:r>
    </w:p>
    <w:p w14:paraId="33131C02" w14:textId="77777777" w:rsidR="005B6E49" w:rsidRPr="004831DE" w:rsidRDefault="00D60E3F" w:rsidP="00BB5EF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Общее руководство подготовкой и проведением Соревнований осуществляют Министерство спорта Российской Федерации. </w:t>
      </w:r>
    </w:p>
    <w:p w14:paraId="7F264E97" w14:textId="77777777" w:rsidR="005B6E49" w:rsidRPr="004831DE" w:rsidRDefault="00D60E3F" w:rsidP="00BB5EF9">
      <w:pPr>
        <w:spacing w:after="0" w:line="240" w:lineRule="auto"/>
        <w:ind w:left="0" w:right="0" w:firstLine="0"/>
        <w:rPr>
          <w:b/>
          <w:szCs w:val="26"/>
        </w:rPr>
      </w:pPr>
      <w:r w:rsidRPr="004831DE">
        <w:rPr>
          <w:b/>
          <w:szCs w:val="26"/>
        </w:rPr>
        <w:t xml:space="preserve">Организаторы Соревнований (оргкомитет): </w:t>
      </w:r>
    </w:p>
    <w:p w14:paraId="7BA1FD33" w14:textId="72F5E7DC" w:rsidR="005B6E49" w:rsidRPr="00FD303E" w:rsidRDefault="00D60E3F" w:rsidP="00D764B0">
      <w:pPr>
        <w:pStyle w:val="a0"/>
      </w:pPr>
      <w:r w:rsidRPr="00FD303E">
        <w:t xml:space="preserve">Министерство физической культуры и спорта Кузбасса; </w:t>
      </w:r>
    </w:p>
    <w:p w14:paraId="107B8198" w14:textId="6A9C5A16" w:rsidR="005B6E49" w:rsidRPr="004831DE" w:rsidRDefault="00D60E3F" w:rsidP="00D764B0">
      <w:pPr>
        <w:pStyle w:val="a0"/>
      </w:pPr>
      <w:r w:rsidRPr="004831DE">
        <w:t xml:space="preserve">Общероссийская общественная организация «Федерация шахмат России» (далее – ФШР); </w:t>
      </w:r>
    </w:p>
    <w:p w14:paraId="6D2765A1" w14:textId="76331E8C" w:rsidR="005B6E49" w:rsidRPr="004831DE" w:rsidRDefault="00D60E3F" w:rsidP="00D764B0">
      <w:pPr>
        <w:pStyle w:val="a0"/>
      </w:pPr>
      <w:r w:rsidRPr="004831DE">
        <w:t xml:space="preserve">Ассоциация шахматных федераций СФО; </w:t>
      </w:r>
    </w:p>
    <w:p w14:paraId="1B72C149" w14:textId="76AA6DDF" w:rsidR="00EC35FD" w:rsidRPr="004831DE" w:rsidRDefault="00EC35FD" w:rsidP="00D764B0">
      <w:pPr>
        <w:pStyle w:val="a0"/>
      </w:pPr>
      <w:r w:rsidRPr="004831DE">
        <w:t>ГАУ «РЦСС Кузбасса»;</w:t>
      </w:r>
    </w:p>
    <w:p w14:paraId="1C6DC14C" w14:textId="6FE6CAD4" w:rsidR="00EC35FD" w:rsidRPr="004831DE" w:rsidRDefault="00EC35FD" w:rsidP="00D764B0">
      <w:pPr>
        <w:pStyle w:val="a0"/>
      </w:pPr>
      <w:r w:rsidRPr="004831DE">
        <w:t>ГБУ ДО «КСШОР Кузбасса №2;</w:t>
      </w:r>
    </w:p>
    <w:p w14:paraId="399D47CB" w14:textId="19026407" w:rsidR="00EC35FD" w:rsidRPr="004831DE" w:rsidRDefault="00EC35FD" w:rsidP="00D764B0">
      <w:pPr>
        <w:pStyle w:val="a0"/>
      </w:pPr>
      <w:r w:rsidRPr="004831DE">
        <w:t>Федерация шахмат Кемеровской области;</w:t>
      </w:r>
    </w:p>
    <w:p w14:paraId="61D7FFA6" w14:textId="24CF24BB" w:rsidR="00EC35FD" w:rsidRPr="004831DE" w:rsidRDefault="00EC35FD" w:rsidP="00D764B0">
      <w:pPr>
        <w:pStyle w:val="a0"/>
      </w:pPr>
      <w:r w:rsidRPr="004831DE">
        <w:t>Администрация города Кемерово.</w:t>
      </w:r>
    </w:p>
    <w:p w14:paraId="2078D55C" w14:textId="77777777" w:rsidR="005B6E49" w:rsidRPr="004831DE" w:rsidRDefault="00D60E3F" w:rsidP="00BB5EF9">
      <w:pPr>
        <w:spacing w:after="0" w:line="240" w:lineRule="auto"/>
        <w:ind w:left="0" w:right="0" w:firstLine="0"/>
        <w:rPr>
          <w:szCs w:val="26"/>
        </w:rPr>
      </w:pPr>
      <w:r w:rsidRPr="004831DE">
        <w:rPr>
          <w:szCs w:val="26"/>
        </w:rPr>
        <w:t xml:space="preserve">Распределение прав и обязанностей между организаторами спортивных соревнований. </w:t>
      </w:r>
    </w:p>
    <w:p w14:paraId="569DF0B4" w14:textId="77777777" w:rsidR="005B6E49" w:rsidRPr="004831DE" w:rsidRDefault="00D60E3F" w:rsidP="00BB5EF9">
      <w:pPr>
        <w:spacing w:after="0" w:line="240" w:lineRule="auto"/>
        <w:ind w:right="0"/>
        <w:rPr>
          <w:szCs w:val="26"/>
        </w:rPr>
      </w:pPr>
      <w:r w:rsidRPr="004831DE">
        <w:rPr>
          <w:b/>
          <w:szCs w:val="26"/>
        </w:rPr>
        <w:t xml:space="preserve">ФШР: </w:t>
      </w:r>
    </w:p>
    <w:p w14:paraId="042811C5" w14:textId="3F402BE3" w:rsidR="005B6E49" w:rsidRPr="004831DE" w:rsidRDefault="00D60E3F" w:rsidP="00D764B0">
      <w:pPr>
        <w:pStyle w:val="a0"/>
      </w:pPr>
      <w:r w:rsidRPr="004831DE">
        <w:t xml:space="preserve">осуществляет общее руководство проведением Соревнований; </w:t>
      </w:r>
    </w:p>
    <w:p w14:paraId="103E6705" w14:textId="03280386" w:rsidR="005B6E49" w:rsidRPr="004831DE" w:rsidRDefault="00D60E3F" w:rsidP="00D764B0">
      <w:pPr>
        <w:pStyle w:val="a0"/>
      </w:pPr>
      <w:r w:rsidRPr="004831DE">
        <w:t xml:space="preserve">согласовывает кандидатуру главного судьи Соревнований на этапе подготовки Положения; </w:t>
      </w:r>
    </w:p>
    <w:p w14:paraId="314A74E2" w14:textId="77777777" w:rsidR="00490154" w:rsidRDefault="00D60E3F" w:rsidP="00D764B0">
      <w:pPr>
        <w:pStyle w:val="a0"/>
      </w:pPr>
      <w:r w:rsidRPr="004831DE">
        <w:rPr>
          <w:rFonts w:eastAsia="Arial"/>
        </w:rPr>
        <w:t xml:space="preserve"> </w:t>
      </w:r>
      <w:r w:rsidRPr="004831DE">
        <w:t>публикует Положение о Соревнованиях на своем сайте</w:t>
      </w:r>
      <w:r w:rsidR="00490154">
        <w:t>;</w:t>
      </w:r>
    </w:p>
    <w:p w14:paraId="4502E3FD" w14:textId="179B0468" w:rsidR="005B6E49" w:rsidRPr="004831DE" w:rsidRDefault="00490154" w:rsidP="00D764B0">
      <w:pPr>
        <w:pStyle w:val="a0"/>
      </w:pPr>
      <w:r w:rsidRPr="002C0DEA">
        <w:t>согласовывает использование логотипов ФШР или спонсоров ФШР</w:t>
      </w:r>
      <w:r w:rsidR="00D60E3F" w:rsidRPr="004831DE">
        <w:t xml:space="preserve">. </w:t>
      </w:r>
    </w:p>
    <w:p w14:paraId="1AF12B17" w14:textId="77777777" w:rsidR="005B6E49" w:rsidRPr="004831DE" w:rsidRDefault="00D60E3F" w:rsidP="00BB5EF9">
      <w:pPr>
        <w:spacing w:after="0" w:line="240" w:lineRule="auto"/>
        <w:ind w:right="0"/>
        <w:rPr>
          <w:szCs w:val="26"/>
        </w:rPr>
      </w:pPr>
      <w:r w:rsidRPr="004831DE">
        <w:rPr>
          <w:b/>
          <w:szCs w:val="26"/>
        </w:rPr>
        <w:t xml:space="preserve">Федерация шахмат Кемеровской области: </w:t>
      </w:r>
    </w:p>
    <w:p w14:paraId="310EE474" w14:textId="56F5041C" w:rsidR="00BB5EF9" w:rsidRPr="004831DE" w:rsidRDefault="00D60E3F" w:rsidP="00D764B0">
      <w:pPr>
        <w:pStyle w:val="a0"/>
      </w:pPr>
      <w:r w:rsidRPr="004831DE">
        <w:t xml:space="preserve">обеспечивает участников Соревнований медицинским персоналом для: </w:t>
      </w:r>
    </w:p>
    <w:p w14:paraId="235EFA7A" w14:textId="77777777" w:rsidR="005B6E49" w:rsidRPr="004831DE" w:rsidRDefault="00D60E3F" w:rsidP="00BB5EF9">
      <w:pPr>
        <w:spacing w:after="0" w:line="240" w:lineRule="auto"/>
        <w:ind w:right="0"/>
        <w:rPr>
          <w:szCs w:val="26"/>
        </w:rPr>
      </w:pPr>
      <w:r w:rsidRPr="004831DE">
        <w:rPr>
          <w:szCs w:val="26"/>
        </w:rPr>
        <w:t>a)</w:t>
      </w:r>
      <w:r w:rsidRPr="004831DE">
        <w:rPr>
          <w:rFonts w:eastAsia="Arial"/>
          <w:szCs w:val="26"/>
        </w:rPr>
        <w:t xml:space="preserve"> </w:t>
      </w:r>
      <w:r w:rsidRPr="004831DE">
        <w:rPr>
          <w:szCs w:val="26"/>
        </w:rPr>
        <w:t xml:space="preserve">оказания первой помощи непосредственно на месте Соревнований; </w:t>
      </w:r>
    </w:p>
    <w:p w14:paraId="0DBBE6FA" w14:textId="77777777" w:rsidR="005B6E49" w:rsidRPr="004831DE" w:rsidRDefault="00BB5EF9" w:rsidP="00BB5EF9">
      <w:pPr>
        <w:spacing w:after="0" w:line="240" w:lineRule="auto"/>
        <w:ind w:right="0"/>
        <w:rPr>
          <w:szCs w:val="26"/>
        </w:rPr>
      </w:pPr>
      <w:r w:rsidRPr="004831DE">
        <w:rPr>
          <w:szCs w:val="26"/>
        </w:rPr>
        <w:t xml:space="preserve">б) </w:t>
      </w:r>
      <w:r w:rsidR="00D60E3F" w:rsidRPr="004831DE">
        <w:rPr>
          <w:szCs w:val="26"/>
        </w:rPr>
        <w:t xml:space="preserve">наблюдения за выполнением санитарно-гигиенических требований при проведении Соревнований; </w:t>
      </w:r>
    </w:p>
    <w:p w14:paraId="7C98B153" w14:textId="77777777" w:rsidR="005B6E49" w:rsidRPr="004831DE" w:rsidRDefault="00BB5EF9" w:rsidP="00BB5EF9">
      <w:pPr>
        <w:spacing w:after="0" w:line="240" w:lineRule="auto"/>
        <w:ind w:right="0"/>
        <w:rPr>
          <w:szCs w:val="26"/>
        </w:rPr>
      </w:pPr>
      <w:r w:rsidRPr="004831DE">
        <w:rPr>
          <w:szCs w:val="26"/>
        </w:rPr>
        <w:t xml:space="preserve">в) </w:t>
      </w:r>
      <w:r w:rsidR="00D60E3F" w:rsidRPr="004831DE">
        <w:rPr>
          <w:szCs w:val="26"/>
        </w:rPr>
        <w:t xml:space="preserve">контроль над состоянием здоровья и проверки правильности оформления допуска к Соревнованиям (по состоянию здоровья), предусмотренные данным Положением. </w:t>
      </w:r>
    </w:p>
    <w:p w14:paraId="08D7B950" w14:textId="54DCE69C" w:rsidR="005B6E49" w:rsidRPr="004831DE" w:rsidRDefault="00D60E3F" w:rsidP="00D764B0">
      <w:pPr>
        <w:pStyle w:val="a0"/>
      </w:pPr>
      <w:r w:rsidRPr="004831DE">
        <w:t xml:space="preserve">несет ответственность за причиненный вред участникам Соревнований и (или) третьим лицам; </w:t>
      </w:r>
    </w:p>
    <w:p w14:paraId="56ECE4CA" w14:textId="076889B4" w:rsidR="005B6E49" w:rsidRPr="004831DE" w:rsidRDefault="00D60E3F" w:rsidP="00D764B0">
      <w:pPr>
        <w:pStyle w:val="a0"/>
      </w:pPr>
      <w:r w:rsidRPr="004831DE">
        <w:t xml:space="preserve">направляет на обсчет российского и международного рейтингов турниры во всех возрастных группах; </w:t>
      </w:r>
    </w:p>
    <w:p w14:paraId="5911F219" w14:textId="0B5754A0" w:rsidR="005B6E49" w:rsidRPr="006F1D3B" w:rsidRDefault="00D60E3F" w:rsidP="00D764B0">
      <w:pPr>
        <w:pStyle w:val="a0"/>
      </w:pPr>
      <w:r w:rsidRPr="006F1D3B">
        <w:t xml:space="preserve">публикует списки участников, заявившихся в каждую возрастную группу, с регулярным обновлением информации на сайте </w:t>
      </w:r>
      <w:hyperlink r:id="rId11">
        <w:r w:rsidRPr="006F1D3B">
          <w:t>http://nvk</w:t>
        </w:r>
      </w:hyperlink>
      <w:hyperlink r:id="rId12">
        <w:r w:rsidRPr="006F1D3B">
          <w:t>z</w:t>
        </w:r>
      </w:hyperlink>
      <w:hyperlink r:id="rId13"/>
      <w:r w:rsidRPr="006F1D3B">
        <w:t xml:space="preserve">chess.ru; </w:t>
      </w:r>
    </w:p>
    <w:p w14:paraId="20818552" w14:textId="1F64E5F8" w:rsidR="005B6E49" w:rsidRPr="004831DE" w:rsidRDefault="00D60E3F" w:rsidP="00BB5EF9">
      <w:pPr>
        <w:spacing w:after="0" w:line="240" w:lineRule="auto"/>
        <w:ind w:right="0"/>
        <w:rPr>
          <w:szCs w:val="26"/>
        </w:rPr>
      </w:pPr>
      <w:r w:rsidRPr="004831DE">
        <w:rPr>
          <w:rFonts w:eastAsia="Segoe UI Symbol"/>
          <w:szCs w:val="26"/>
        </w:rPr>
        <w:t>−</w:t>
      </w:r>
      <w:r w:rsidRPr="004831DE">
        <w:rPr>
          <w:rFonts w:eastAsia="Arial"/>
          <w:szCs w:val="26"/>
        </w:rPr>
        <w:t xml:space="preserve"> </w:t>
      </w:r>
      <w:r w:rsidRPr="004831DE">
        <w:rPr>
          <w:szCs w:val="26"/>
        </w:rPr>
        <w:t xml:space="preserve">проводит Соревнования в соответствии с </w:t>
      </w:r>
      <w:hyperlink r:id="rId14" w:history="1">
        <w:r w:rsidRPr="00490154">
          <w:rPr>
            <w:rStyle w:val="a6"/>
            <w:szCs w:val="26"/>
          </w:rPr>
          <w:t>Положением</w:t>
        </w:r>
      </w:hyperlink>
      <w:r w:rsidRPr="004831DE">
        <w:rPr>
          <w:szCs w:val="26"/>
        </w:rPr>
        <w:t xml:space="preserve"> о межрегиональных и всероссийских официальных спортивных соревнованиях по шахматам на 202</w:t>
      </w:r>
      <w:r w:rsidR="00BB5EF9" w:rsidRPr="004831DE">
        <w:rPr>
          <w:szCs w:val="26"/>
        </w:rPr>
        <w:t>3</w:t>
      </w:r>
      <w:r w:rsidRPr="004831DE">
        <w:rPr>
          <w:szCs w:val="26"/>
        </w:rPr>
        <w:t xml:space="preserve"> год; </w:t>
      </w:r>
    </w:p>
    <w:p w14:paraId="23E46545" w14:textId="77777777" w:rsidR="005B6E49" w:rsidRPr="004831DE" w:rsidRDefault="00D60E3F" w:rsidP="00BB5EF9">
      <w:pPr>
        <w:spacing w:after="0" w:line="240" w:lineRule="auto"/>
        <w:ind w:right="0"/>
        <w:rPr>
          <w:szCs w:val="26"/>
        </w:rPr>
      </w:pPr>
      <w:r w:rsidRPr="004831DE">
        <w:rPr>
          <w:rFonts w:eastAsia="Segoe UI Symbol"/>
          <w:szCs w:val="26"/>
        </w:rPr>
        <w:t>−</w:t>
      </w:r>
      <w:r w:rsidRPr="004831DE">
        <w:rPr>
          <w:rFonts w:eastAsia="Arial"/>
          <w:szCs w:val="26"/>
        </w:rPr>
        <w:t xml:space="preserve"> </w:t>
      </w:r>
      <w:r w:rsidRPr="004831DE">
        <w:rPr>
          <w:szCs w:val="26"/>
        </w:rPr>
        <w:t xml:space="preserve">назначает председателя комиссии по допуску; </w:t>
      </w:r>
      <w:r w:rsidRPr="004831DE">
        <w:rPr>
          <w:rFonts w:eastAsia="Segoe UI Symbol"/>
          <w:szCs w:val="26"/>
        </w:rPr>
        <w:t>−</w:t>
      </w:r>
      <w:r w:rsidRPr="004831DE">
        <w:rPr>
          <w:rFonts w:eastAsia="Arial"/>
          <w:szCs w:val="26"/>
        </w:rPr>
        <w:t xml:space="preserve"> </w:t>
      </w:r>
      <w:r w:rsidRPr="004831DE">
        <w:rPr>
          <w:szCs w:val="26"/>
        </w:rPr>
        <w:t xml:space="preserve">осуществляет прием предварительных заявок; </w:t>
      </w:r>
    </w:p>
    <w:p w14:paraId="00149CED" w14:textId="77777777" w:rsidR="006F1D3B" w:rsidRDefault="00D60E3F" w:rsidP="00BB5EF9">
      <w:pPr>
        <w:spacing w:after="0" w:line="240" w:lineRule="auto"/>
        <w:ind w:right="0"/>
        <w:rPr>
          <w:szCs w:val="26"/>
        </w:rPr>
      </w:pPr>
      <w:r w:rsidRPr="004831DE">
        <w:rPr>
          <w:rFonts w:eastAsia="Segoe UI Symbol"/>
          <w:szCs w:val="26"/>
        </w:rPr>
        <w:t>−</w:t>
      </w:r>
      <w:r w:rsidRPr="004831DE">
        <w:rPr>
          <w:rFonts w:eastAsia="Arial"/>
          <w:szCs w:val="26"/>
        </w:rPr>
        <w:t xml:space="preserve"> </w:t>
      </w:r>
      <w:r w:rsidRPr="004831DE">
        <w:rPr>
          <w:szCs w:val="26"/>
        </w:rPr>
        <w:t>размещает информацию о ходе соревнований в местных СМИ и в сети интернет;</w:t>
      </w:r>
    </w:p>
    <w:p w14:paraId="63C1EE31" w14:textId="02AB6FFB" w:rsidR="006F1D3B" w:rsidRPr="004831DE" w:rsidRDefault="004D33A4" w:rsidP="009F5AA5">
      <w:pPr>
        <w:pStyle w:val="a0"/>
        <w:numPr>
          <w:ilvl w:val="0"/>
          <w:numId w:val="0"/>
        </w:numPr>
        <w:ind w:left="426" w:hanging="426"/>
      </w:pPr>
      <w:r w:rsidRPr="000F06A4">
        <w:t>−</w:t>
      </w:r>
      <w:r w:rsidR="009F5AA5">
        <w:t xml:space="preserve"> </w:t>
      </w:r>
      <w:r w:rsidR="006F1D3B">
        <w:t xml:space="preserve"> </w:t>
      </w:r>
      <w:r w:rsidR="006F1D3B" w:rsidRPr="002C0DEA">
        <w:t>согласование с ФШР использование логотипов ФШР или спонсоров ФШР</w:t>
      </w:r>
      <w:r w:rsidR="006F1D3B" w:rsidRPr="004831DE">
        <w:t xml:space="preserve">.  </w:t>
      </w:r>
    </w:p>
    <w:p w14:paraId="090B30B4" w14:textId="77777777" w:rsidR="005B6E49" w:rsidRPr="004831DE" w:rsidRDefault="00D60E3F" w:rsidP="00BB5EF9">
      <w:pPr>
        <w:spacing w:after="0" w:line="240" w:lineRule="auto"/>
        <w:ind w:left="0" w:right="0" w:firstLine="0"/>
        <w:rPr>
          <w:szCs w:val="26"/>
        </w:rPr>
      </w:pPr>
      <w:r w:rsidRPr="004831DE">
        <w:rPr>
          <w:szCs w:val="26"/>
        </w:rPr>
        <w:t xml:space="preserve">Судейская коллегия, должностные лица, их обязанности. </w:t>
      </w:r>
    </w:p>
    <w:p w14:paraId="0D58112E" w14:textId="77777777" w:rsidR="005B6E49" w:rsidRPr="004831DE" w:rsidRDefault="00D60E3F" w:rsidP="00BB5EF9">
      <w:pPr>
        <w:spacing w:after="0" w:line="240" w:lineRule="auto"/>
        <w:ind w:left="0" w:right="0" w:firstLine="557"/>
        <w:rPr>
          <w:szCs w:val="26"/>
        </w:rPr>
      </w:pPr>
      <w:r w:rsidRPr="004831DE">
        <w:rPr>
          <w:b/>
          <w:szCs w:val="26"/>
        </w:rPr>
        <w:t>Главный судья Соревнований</w:t>
      </w:r>
      <w:r w:rsidRPr="004831DE">
        <w:rPr>
          <w:szCs w:val="26"/>
        </w:rPr>
        <w:t xml:space="preserve"> – </w:t>
      </w:r>
      <w:r w:rsidR="00BB5EF9" w:rsidRPr="004831DE">
        <w:rPr>
          <w:szCs w:val="26"/>
        </w:rPr>
        <w:t xml:space="preserve">Международный арбитр, спортивный судья всероссийской категории, Ивахин Максим Петрович </w:t>
      </w:r>
      <w:r w:rsidRPr="004831DE">
        <w:rPr>
          <w:szCs w:val="26"/>
        </w:rPr>
        <w:t xml:space="preserve">(Кемеровская область Кузбасс): </w:t>
      </w:r>
    </w:p>
    <w:p w14:paraId="0697D680" w14:textId="77777777" w:rsidR="005B6E49" w:rsidRPr="004831DE" w:rsidRDefault="00D60E3F" w:rsidP="00BB5EF9">
      <w:pPr>
        <w:spacing w:after="0" w:line="240" w:lineRule="auto"/>
        <w:ind w:right="0"/>
        <w:rPr>
          <w:szCs w:val="26"/>
        </w:rPr>
      </w:pPr>
      <w:r w:rsidRPr="004831DE">
        <w:rPr>
          <w:rFonts w:eastAsia="Segoe UI Symbol"/>
          <w:szCs w:val="26"/>
        </w:rPr>
        <w:t>−</w:t>
      </w:r>
      <w:r w:rsidRPr="004831DE">
        <w:rPr>
          <w:rFonts w:eastAsia="Arial"/>
          <w:szCs w:val="26"/>
        </w:rPr>
        <w:t xml:space="preserve"> </w:t>
      </w:r>
      <w:r w:rsidRPr="004831DE">
        <w:rPr>
          <w:szCs w:val="26"/>
        </w:rPr>
        <w:t xml:space="preserve">непосредственно проводит спортивные соревнования; </w:t>
      </w:r>
    </w:p>
    <w:p w14:paraId="0A0C963D" w14:textId="7FEB8A96" w:rsidR="005B6E49" w:rsidRPr="004831DE" w:rsidRDefault="00D60E3F" w:rsidP="00BB5EF9">
      <w:pPr>
        <w:spacing w:after="0" w:line="240" w:lineRule="auto"/>
        <w:ind w:left="0" w:right="0" w:firstLine="0"/>
        <w:rPr>
          <w:szCs w:val="26"/>
        </w:rPr>
      </w:pPr>
      <w:r w:rsidRPr="004831DE">
        <w:rPr>
          <w:rFonts w:eastAsia="Segoe UI Symbol"/>
          <w:szCs w:val="26"/>
        </w:rPr>
        <w:t>−</w:t>
      </w:r>
      <w:r w:rsidRPr="004831DE">
        <w:rPr>
          <w:rFonts w:eastAsia="Arial"/>
          <w:szCs w:val="26"/>
        </w:rPr>
        <w:t xml:space="preserve"> </w:t>
      </w:r>
      <w:r w:rsidRPr="004831DE">
        <w:rPr>
          <w:szCs w:val="26"/>
        </w:rPr>
        <w:t xml:space="preserve">отвечает </w:t>
      </w:r>
      <w:r w:rsidR="00C15233" w:rsidRPr="004831DE">
        <w:rPr>
          <w:szCs w:val="26"/>
        </w:rPr>
        <w:t>за безопасность</w:t>
      </w:r>
      <w:r w:rsidRPr="004831DE">
        <w:rPr>
          <w:szCs w:val="26"/>
        </w:rPr>
        <w:t xml:space="preserve"> участников и зрителей в игровой зоне. </w:t>
      </w:r>
    </w:p>
    <w:p w14:paraId="1FEC5C4F" w14:textId="77777777" w:rsidR="005B6E49" w:rsidRPr="004831DE" w:rsidRDefault="00D60E3F" w:rsidP="00BB5EF9">
      <w:pPr>
        <w:spacing w:after="0" w:line="240" w:lineRule="auto"/>
        <w:ind w:left="567" w:right="0"/>
        <w:rPr>
          <w:szCs w:val="26"/>
        </w:rPr>
      </w:pPr>
      <w:r w:rsidRPr="004831DE">
        <w:rPr>
          <w:b/>
          <w:szCs w:val="26"/>
        </w:rPr>
        <w:t>Директор спортивных соревнований</w:t>
      </w:r>
      <w:r w:rsidRPr="004831DE">
        <w:rPr>
          <w:szCs w:val="26"/>
        </w:rPr>
        <w:t xml:space="preserve"> Сергеева Юлия Викторовна </w:t>
      </w:r>
    </w:p>
    <w:p w14:paraId="499DF460" w14:textId="77777777" w:rsidR="005B6E49" w:rsidRPr="004831DE" w:rsidRDefault="00D60E3F" w:rsidP="00BB5EF9">
      <w:pPr>
        <w:spacing w:after="0" w:line="240" w:lineRule="auto"/>
        <w:ind w:left="0" w:right="0" w:firstLine="0"/>
        <w:rPr>
          <w:szCs w:val="26"/>
        </w:rPr>
      </w:pPr>
      <w:r w:rsidRPr="004831DE">
        <w:rPr>
          <w:szCs w:val="26"/>
        </w:rPr>
        <w:lastRenderedPageBreak/>
        <w:t xml:space="preserve">(Кемеровская область - Кузбасс): </w:t>
      </w:r>
    </w:p>
    <w:p w14:paraId="4BB4F11F" w14:textId="48B6A05C" w:rsidR="005B6E49" w:rsidRPr="00F62822" w:rsidRDefault="00D60E3F" w:rsidP="00D764B0">
      <w:pPr>
        <w:pStyle w:val="a0"/>
      </w:pPr>
      <w:r w:rsidRPr="00F62822">
        <w:t xml:space="preserve">обеспечивает безопасность участников и зрителей в ходе спортивных соревнований в соответствии с требованиями действующего </w:t>
      </w:r>
      <w:hyperlink r:id="rId15" w:history="1">
        <w:r w:rsidRPr="00F62822">
          <w:rPr>
            <w:rStyle w:val="a6"/>
          </w:rPr>
          <w:t>Положения</w:t>
        </w:r>
      </w:hyperlink>
      <w:r w:rsidRPr="00F62822">
        <w:t xml:space="preserve"> о межрегиональных и всероссийских официальных спортивных соревнованиях по шахматам и законодательства РФ. </w:t>
      </w:r>
    </w:p>
    <w:p w14:paraId="779321D4" w14:textId="77777777" w:rsidR="00BB5EF9" w:rsidRPr="004831DE" w:rsidRDefault="00BB5EF9" w:rsidP="00BB5EF9">
      <w:pPr>
        <w:tabs>
          <w:tab w:val="left" w:pos="708"/>
        </w:tabs>
        <w:spacing w:after="0" w:line="240" w:lineRule="auto"/>
        <w:ind w:left="0" w:right="0" w:firstLine="0"/>
        <w:rPr>
          <w:szCs w:val="26"/>
        </w:rPr>
      </w:pPr>
      <w:r w:rsidRPr="004831DE">
        <w:rPr>
          <w:b/>
          <w:szCs w:val="26"/>
        </w:rPr>
        <w:tab/>
        <w:t xml:space="preserve">Главный секретарь </w:t>
      </w:r>
      <w:r w:rsidR="00EC35FD" w:rsidRPr="004831DE">
        <w:rPr>
          <w:b/>
          <w:szCs w:val="26"/>
        </w:rPr>
        <w:t>соревнований</w:t>
      </w:r>
      <w:r w:rsidRPr="004831DE">
        <w:rPr>
          <w:b/>
          <w:szCs w:val="26"/>
        </w:rPr>
        <w:t>:</w:t>
      </w:r>
      <w:r w:rsidRPr="004831DE">
        <w:rPr>
          <w:szCs w:val="26"/>
        </w:rPr>
        <w:t xml:space="preserve"> спортивный судья всероссийской категории, арбитр ФИДЕ Ширяев Александр Сергеевич (Кемеровская область Кузбасс): </w:t>
      </w:r>
    </w:p>
    <w:p w14:paraId="6285AD9C" w14:textId="3D8BD93D" w:rsidR="005B6E49" w:rsidRPr="004831DE" w:rsidRDefault="00D60E3F" w:rsidP="00D764B0">
      <w:pPr>
        <w:pStyle w:val="a0"/>
      </w:pPr>
      <w:r w:rsidRPr="004831DE">
        <w:t xml:space="preserve">совместно с главным судьей и организатором обеспечивает проведение жеребьевки 1-го тура в строгом соответствии с правилами в день и час, заранее объявленные организатором; </w:t>
      </w:r>
    </w:p>
    <w:p w14:paraId="3D623395" w14:textId="2E41FE5D" w:rsidR="005B6E49" w:rsidRPr="004831DE" w:rsidRDefault="00D60E3F" w:rsidP="00D764B0">
      <w:pPr>
        <w:pStyle w:val="a0"/>
      </w:pPr>
      <w:r w:rsidRPr="004831DE">
        <w:t xml:space="preserve">проводит жеребьевку, работу по подготовке и выпуску рабочих, промежуточных и официальных итоговых протоколов результатов Соревнований; </w:t>
      </w:r>
    </w:p>
    <w:p w14:paraId="7B61A2E8" w14:textId="786891AD" w:rsidR="005B6E49" w:rsidRPr="004831DE" w:rsidRDefault="00D60E3F" w:rsidP="00D764B0">
      <w:pPr>
        <w:pStyle w:val="a0"/>
      </w:pPr>
      <w:r w:rsidRPr="004831DE">
        <w:t xml:space="preserve">подготавливает отчетную документацию по проведению Соревнований; </w:t>
      </w:r>
      <w:r w:rsidRPr="004831DE">
        <w:rPr>
          <w:b/>
        </w:rPr>
        <w:t>Председатель комиссии по допуску</w:t>
      </w:r>
      <w:r w:rsidRPr="004831DE">
        <w:t xml:space="preserve"> Сергеева Юлия Викторовна </w:t>
      </w:r>
    </w:p>
    <w:p w14:paraId="6BB39EEE" w14:textId="77777777" w:rsidR="005B6E49" w:rsidRPr="004831DE" w:rsidRDefault="00D60E3F" w:rsidP="00BB5EF9">
      <w:pPr>
        <w:spacing w:after="0" w:line="240" w:lineRule="auto"/>
        <w:ind w:left="0" w:right="0" w:firstLine="0"/>
        <w:rPr>
          <w:szCs w:val="26"/>
        </w:rPr>
      </w:pPr>
      <w:r w:rsidRPr="004831DE">
        <w:rPr>
          <w:szCs w:val="26"/>
        </w:rPr>
        <w:t xml:space="preserve">(Кемеровская область - Кузбасс): </w:t>
      </w:r>
    </w:p>
    <w:p w14:paraId="64E50C04" w14:textId="101EA14C" w:rsidR="005B6E49" w:rsidRPr="004831DE" w:rsidRDefault="00D60E3F" w:rsidP="00D764B0">
      <w:pPr>
        <w:pStyle w:val="a0"/>
      </w:pPr>
      <w:r w:rsidRPr="004831DE">
        <w:t xml:space="preserve">обеспечивает работу комиссии по допуску; </w:t>
      </w:r>
    </w:p>
    <w:p w14:paraId="420AE386" w14:textId="6BE44D7D" w:rsidR="005B6E49" w:rsidRPr="004831DE" w:rsidRDefault="00D60E3F" w:rsidP="00D764B0">
      <w:pPr>
        <w:pStyle w:val="a0"/>
      </w:pPr>
      <w:r w:rsidRPr="004831DE">
        <w:t xml:space="preserve">обеспечивает прием и сохранность документов при официальной регистрации участников; </w:t>
      </w:r>
    </w:p>
    <w:p w14:paraId="36C75F00" w14:textId="5D1A46AA" w:rsidR="005B6E49" w:rsidRPr="004831DE" w:rsidRDefault="00B43EB0" w:rsidP="00D764B0">
      <w:pPr>
        <w:pStyle w:val="a0"/>
      </w:pPr>
      <w:r w:rsidRPr="004831DE">
        <w:t>обеспечивает предоставление в</w:t>
      </w:r>
      <w:r w:rsidR="00D60E3F" w:rsidRPr="004831DE">
        <w:t xml:space="preserve"> комиссию по допуску Согласие на обработку персональных данных от спортсменов; </w:t>
      </w:r>
    </w:p>
    <w:p w14:paraId="19945C3E" w14:textId="6220F735" w:rsidR="005B6E49" w:rsidRPr="004831DE" w:rsidRDefault="00D60E3F" w:rsidP="00D764B0">
      <w:pPr>
        <w:pStyle w:val="a0"/>
      </w:pPr>
      <w:r w:rsidRPr="004831DE">
        <w:t>готови</w:t>
      </w:r>
      <w:r w:rsidR="00B43EB0" w:rsidRPr="004831DE">
        <w:t xml:space="preserve">т и подписывает протокол о допуске </w:t>
      </w:r>
      <w:r w:rsidRPr="004831DE">
        <w:t>спортсмено</w:t>
      </w:r>
      <w:r w:rsidR="00BB5EF9" w:rsidRPr="004831DE">
        <w:t xml:space="preserve">в </w:t>
      </w:r>
      <w:r w:rsidRPr="004831DE">
        <w:t xml:space="preserve">к Соревнованиям. </w:t>
      </w:r>
    </w:p>
    <w:p w14:paraId="7911DD8E" w14:textId="77777777" w:rsidR="00B43EB0" w:rsidRPr="004831DE" w:rsidRDefault="00B43EB0" w:rsidP="00BF2546">
      <w:pPr>
        <w:pStyle w:val="a"/>
      </w:pPr>
      <w:r w:rsidRPr="004831DE">
        <w:t>ОБЕСПЕЧЕНИЕ БЕЗОПАСНОСТИ УЧАСТНИКОВ И ЗРИТЕЛЕЙ, МЕДИЦИНСКОЕ ОБЕСПЕЧЕНИЕ, АНТИДОПИНГОВОЕ ОБЕСПЕЧЕНИЕ СОРЕВНОВАНИЙ</w:t>
      </w:r>
    </w:p>
    <w:p w14:paraId="3D6D8241" w14:textId="77777777" w:rsidR="00B43EB0" w:rsidRPr="004831DE" w:rsidRDefault="00B43EB0" w:rsidP="00B43EB0">
      <w:pPr>
        <w:spacing w:after="0" w:line="240" w:lineRule="auto"/>
        <w:ind w:left="0" w:right="-6" w:firstLine="566"/>
        <w:rPr>
          <w:szCs w:val="26"/>
        </w:rPr>
      </w:pPr>
      <w:r w:rsidRPr="004831DE">
        <w:rPr>
          <w:szCs w:val="26"/>
        </w:rPr>
        <w:t xml:space="preserve">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 </w:t>
      </w:r>
    </w:p>
    <w:p w14:paraId="2D2AC038" w14:textId="77777777" w:rsidR="00B43EB0" w:rsidRPr="004831DE" w:rsidRDefault="00B43EB0" w:rsidP="00B43EB0">
      <w:pPr>
        <w:spacing w:line="240" w:lineRule="auto"/>
        <w:ind w:left="0" w:right="-3" w:firstLine="566"/>
        <w:rPr>
          <w:szCs w:val="26"/>
        </w:rPr>
      </w:pPr>
      <w:r w:rsidRPr="004831DE">
        <w:rPr>
          <w:szCs w:val="26"/>
        </w:rPr>
        <w:t xml:space="preserve">В целях безопасности зрителей и участников Соревнования проводятся в </w:t>
      </w:r>
      <w:r w:rsidR="00EC35FD" w:rsidRPr="004831DE">
        <w:rPr>
          <w:szCs w:val="26"/>
        </w:rPr>
        <w:t>ГАУ «РЦСС Кузбасса»</w:t>
      </w:r>
      <w:r w:rsidRPr="004831DE">
        <w:rPr>
          <w:szCs w:val="26"/>
        </w:rPr>
        <w:t xml:space="preserve">, принятым в эксплуатацию комиссией при наличии акта технического обследования готовности спортивного сооружения к проведению мероприятия в соответствии с:  </w:t>
      </w:r>
    </w:p>
    <w:p w14:paraId="5F5E8219" w14:textId="2EF184C6" w:rsidR="00B43EB0" w:rsidRPr="004831DE" w:rsidRDefault="00B43EB0" w:rsidP="00D764B0">
      <w:pPr>
        <w:pStyle w:val="a0"/>
      </w:pPr>
      <w:r w:rsidRPr="00D764B0">
        <w:t xml:space="preserve">«Правилами обеспечения безопасности при проведении официальных спортивных соревнований, утвержденными постановлением Правительства </w:t>
      </w:r>
      <w:r w:rsidRPr="004831DE">
        <w:t xml:space="preserve">Российской Федерации от 18.04.2014г. N353;  </w:t>
      </w:r>
    </w:p>
    <w:p w14:paraId="47B1E43B" w14:textId="5F9740D6" w:rsidR="00B43EB0" w:rsidRPr="004831DE" w:rsidRDefault="00B43EB0" w:rsidP="00D764B0">
      <w:pPr>
        <w:pStyle w:val="a0"/>
      </w:pPr>
      <w:r w:rsidRPr="004831DE">
        <w:t xml:space="preserve">рекомендациями по обеспечению безопасности и профилактики травматизма при занятиях физической культурой и спортом (N44 от 01.04.1993 г.).  </w:t>
      </w:r>
    </w:p>
    <w:p w14:paraId="0E8D7B89" w14:textId="65164A7B" w:rsidR="00B43EB0" w:rsidRPr="004831DE" w:rsidRDefault="00EC35FD" w:rsidP="00D764B0">
      <w:pPr>
        <w:pStyle w:val="a0"/>
      </w:pPr>
      <w:r w:rsidRPr="004831DE">
        <w:t xml:space="preserve">ГАУ «РЦСС Кузбасса» </w:t>
      </w:r>
      <w:r w:rsidR="00B43EB0" w:rsidRPr="004831DE">
        <w:t xml:space="preserve">несет ответственность за обеспечение безопасности при организации работ по подготовке и проведению Соревнований, в том числе:  </w:t>
      </w:r>
    </w:p>
    <w:p w14:paraId="64C8F0E9" w14:textId="570FC226" w:rsidR="00B43EB0" w:rsidRPr="004831DE" w:rsidRDefault="00B43EB0" w:rsidP="00D764B0">
      <w:pPr>
        <w:pStyle w:val="a0"/>
      </w:pPr>
      <w:r w:rsidRPr="004831DE">
        <w:t xml:space="preserve">за соответствие нормам техники безопасности оборудования, инвентаря и места проведения Соревнований;  </w:t>
      </w:r>
    </w:p>
    <w:p w14:paraId="0BCF190D" w14:textId="5F5723B1" w:rsidR="00B43EB0" w:rsidRPr="004831DE" w:rsidRDefault="00B43EB0" w:rsidP="00D764B0">
      <w:pPr>
        <w:pStyle w:val="a0"/>
      </w:pPr>
      <w:r w:rsidRPr="004831DE">
        <w:t xml:space="preserve">ликвидацию неисправностей, обнаруженных в помещении игровых залов и отрицательно влияющих на проведение Соревнований;  </w:t>
      </w:r>
    </w:p>
    <w:p w14:paraId="2300CB9C" w14:textId="4440FA38" w:rsidR="00B43EB0" w:rsidRPr="00D764B0" w:rsidRDefault="00B43EB0" w:rsidP="00D764B0">
      <w:pPr>
        <w:pStyle w:val="a0"/>
      </w:pPr>
      <w:r w:rsidRPr="00D764B0">
        <w:lastRenderedPageBreak/>
        <w:t xml:space="preserve">обеспечение мер по профилактике спортивного травматизма и безопасности подготовки и проведения Соревнований в целом (ответственный </w:t>
      </w:r>
      <w:r w:rsidR="00C15233" w:rsidRPr="00D764B0">
        <w:t>- главный</w:t>
      </w:r>
      <w:r w:rsidRPr="00D764B0">
        <w:t xml:space="preserve"> судья Соревнований Ивахин М.П.);  </w:t>
      </w:r>
    </w:p>
    <w:p w14:paraId="708FE8E0" w14:textId="7DDF4887" w:rsidR="00B43EB0" w:rsidRPr="004831DE" w:rsidRDefault="00B43EB0" w:rsidP="00D764B0">
      <w:pPr>
        <w:pStyle w:val="a0"/>
      </w:pPr>
      <w:r w:rsidRPr="004831DE">
        <w:t xml:space="preserve">за несчастные случаи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  </w:t>
      </w:r>
    </w:p>
    <w:p w14:paraId="5BE5C4F8" w14:textId="77777777" w:rsidR="00B43EB0" w:rsidRPr="004831DE" w:rsidRDefault="00B43EB0" w:rsidP="00B43EB0">
      <w:pPr>
        <w:spacing w:after="2" w:line="240" w:lineRule="auto"/>
        <w:ind w:left="0" w:right="-3" w:firstLine="566"/>
        <w:rPr>
          <w:szCs w:val="26"/>
        </w:rPr>
      </w:pPr>
      <w:r w:rsidRPr="004831DE">
        <w:rPr>
          <w:szCs w:val="26"/>
        </w:rPr>
        <w:t xml:space="preserve">В целях предупреждения травм, заболеваний, несчастных случаев при проведении спортивных Соревнований </w:t>
      </w:r>
      <w:r w:rsidR="00EC35FD" w:rsidRPr="004831DE">
        <w:rPr>
          <w:szCs w:val="26"/>
        </w:rPr>
        <w:t xml:space="preserve">ГАУ «РЦСС Кузбасса» </w:t>
      </w:r>
      <w:r w:rsidRPr="004831DE">
        <w:rPr>
          <w:szCs w:val="26"/>
        </w:rPr>
        <w:t xml:space="preserve">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  </w:t>
      </w:r>
    </w:p>
    <w:p w14:paraId="18C25801" w14:textId="77777777" w:rsidR="00B43EB0" w:rsidRDefault="00B43EB0" w:rsidP="00B43EB0">
      <w:pPr>
        <w:spacing w:after="0" w:line="240" w:lineRule="auto"/>
        <w:ind w:left="0" w:right="-3" w:firstLine="566"/>
        <w:rPr>
          <w:szCs w:val="26"/>
        </w:rPr>
      </w:pPr>
      <w:r w:rsidRPr="004831DE">
        <w:rPr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1CA03732" w14:textId="77777777" w:rsidR="00552B27" w:rsidRPr="00552B27" w:rsidRDefault="00552B27" w:rsidP="00552B27">
      <w:pPr>
        <w:pStyle w:val="a8"/>
        <w:rPr>
          <w:sz w:val="26"/>
          <w:szCs w:val="26"/>
        </w:rPr>
      </w:pPr>
      <w:bookmarkStart w:id="1" w:name="_Hlk136297325"/>
      <w:r w:rsidRPr="00552B27">
        <w:rPr>
          <w:sz w:val="26"/>
          <w:szCs w:val="26"/>
        </w:rPr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  <w:bookmarkEnd w:id="1"/>
    </w:p>
    <w:p w14:paraId="5EC5E46D" w14:textId="497241FE" w:rsidR="00552B27" w:rsidRPr="00552B27" w:rsidRDefault="00552B27" w:rsidP="00552B27">
      <w:pPr>
        <w:spacing w:after="0" w:line="240" w:lineRule="auto"/>
        <w:ind w:left="0" w:right="-3" w:firstLine="566"/>
        <w:rPr>
          <w:szCs w:val="26"/>
        </w:rPr>
      </w:pPr>
      <w:bookmarkStart w:id="2" w:name="_Hlk136730181"/>
      <w:r w:rsidRPr="00552B27">
        <w:rPr>
          <w:szCs w:val="26"/>
        </w:rPr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  <w:bookmarkEnd w:id="2"/>
    </w:p>
    <w:p w14:paraId="72B6E624" w14:textId="4BEDCCF7" w:rsidR="00B43EB0" w:rsidRPr="004831DE" w:rsidRDefault="00B43EB0" w:rsidP="00B43EB0">
      <w:pPr>
        <w:spacing w:line="240" w:lineRule="auto"/>
        <w:ind w:left="0" w:right="-3" w:firstLine="566"/>
        <w:rPr>
          <w:szCs w:val="26"/>
        </w:rPr>
      </w:pPr>
      <w:r w:rsidRPr="004831DE">
        <w:rPr>
          <w:szCs w:val="26"/>
        </w:rPr>
        <w:t xml:space="preserve">Требования к обеспечению безопасности предъявляются в соответствии с </w:t>
      </w:r>
      <w:hyperlink r:id="rId16" w:history="1">
        <w:r w:rsidRPr="00552B27">
          <w:rPr>
            <w:rStyle w:val="a6"/>
            <w:szCs w:val="26"/>
          </w:rPr>
          <w:t>Положением</w:t>
        </w:r>
      </w:hyperlink>
      <w:r w:rsidRPr="004831DE">
        <w:rPr>
          <w:szCs w:val="26"/>
        </w:rPr>
        <w:t xml:space="preserve"> о всероссийских и межрегиональных официальных спортивных соревнованиях по шахматам на текущий год и законодательством РФ. </w:t>
      </w:r>
    </w:p>
    <w:p w14:paraId="6DA7F3BA" w14:textId="77777777" w:rsidR="00B43EB0" w:rsidRPr="004831DE" w:rsidRDefault="00B43EB0" w:rsidP="00B43EB0">
      <w:pPr>
        <w:spacing w:line="240" w:lineRule="auto"/>
        <w:ind w:left="0" w:right="-3" w:firstLine="566"/>
        <w:rPr>
          <w:szCs w:val="26"/>
        </w:rPr>
      </w:pPr>
      <w:r w:rsidRPr="004831DE">
        <w:rPr>
          <w:szCs w:val="26"/>
        </w:rPr>
        <w:t xml:space="preserve">Ответственными лицами за обеспечение безопасности во время Соревнований являются главный судья и директор соревнований. Ответственные за обеспечение безопасности участников вне игровой зоны – руководители делегаций и сопровождающие лица.  </w:t>
      </w:r>
    </w:p>
    <w:p w14:paraId="5F3E2220" w14:textId="77777777" w:rsidR="00B43EB0" w:rsidRPr="004831DE" w:rsidRDefault="00B43EB0" w:rsidP="00B43EB0">
      <w:pPr>
        <w:spacing w:after="0" w:line="240" w:lineRule="auto"/>
        <w:ind w:left="0" w:right="-3" w:firstLine="566"/>
        <w:rPr>
          <w:szCs w:val="26"/>
        </w:rPr>
      </w:pPr>
      <w:r w:rsidRPr="004831DE">
        <w:rPr>
          <w:szCs w:val="26"/>
        </w:rPr>
        <w:t xml:space="preserve"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 </w:t>
      </w:r>
    </w:p>
    <w:p w14:paraId="6DB013B1" w14:textId="77777777" w:rsidR="00B43EB0" w:rsidRPr="004831DE" w:rsidRDefault="00B43EB0" w:rsidP="00B43EB0">
      <w:pPr>
        <w:spacing w:after="0" w:line="240" w:lineRule="auto"/>
        <w:ind w:left="0" w:right="-3" w:firstLine="566"/>
        <w:rPr>
          <w:szCs w:val="26"/>
        </w:rPr>
      </w:pPr>
      <w:r w:rsidRPr="004831DE">
        <w:rPr>
          <w:szCs w:val="26"/>
        </w:rPr>
        <w:t xml:space="preserve">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каждой фамилии спортсмена, заверенная подписью врача по спортивной </w:t>
      </w:r>
      <w:r w:rsidRPr="004831DE">
        <w:rPr>
          <w:szCs w:val="26"/>
        </w:rPr>
        <w:lastRenderedPageBreak/>
        <w:t xml:space="preserve">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14:paraId="16F066FD" w14:textId="77777777" w:rsidR="00B43EB0" w:rsidRPr="004831DE" w:rsidRDefault="00B43EB0" w:rsidP="00B43EB0">
      <w:pPr>
        <w:spacing w:after="5" w:line="240" w:lineRule="auto"/>
        <w:ind w:left="0" w:right="-3" w:firstLine="566"/>
        <w:rPr>
          <w:szCs w:val="26"/>
        </w:rPr>
      </w:pPr>
      <w:r w:rsidRPr="004831DE">
        <w:rPr>
          <w:szCs w:val="26"/>
        </w:rPr>
        <w:t xml:space="preserve"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правил». (далее — Антидопинговые правила). </w:t>
      </w:r>
    </w:p>
    <w:p w14:paraId="1FABAACA" w14:textId="77777777" w:rsidR="00B43EB0" w:rsidRPr="004831DE" w:rsidRDefault="00B43EB0" w:rsidP="00B43EB0">
      <w:pPr>
        <w:spacing w:after="282" w:line="240" w:lineRule="auto"/>
        <w:ind w:left="0" w:right="-3" w:firstLine="566"/>
        <w:rPr>
          <w:szCs w:val="26"/>
        </w:rPr>
      </w:pPr>
      <w:r w:rsidRPr="004831DE">
        <w:rPr>
          <w:szCs w:val="26"/>
        </w:rPr>
        <w:t xml:space="preserve"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  </w:t>
      </w:r>
    </w:p>
    <w:p w14:paraId="17C3C7AD" w14:textId="77777777" w:rsidR="005B6E49" w:rsidRPr="004831DE" w:rsidRDefault="00D60E3F" w:rsidP="00586FD2">
      <w:pPr>
        <w:pStyle w:val="a"/>
        <w:ind w:left="357" w:hanging="357"/>
      </w:pPr>
      <w:r w:rsidRPr="004831DE">
        <w:t>ОБЩИЕ СВЕДЕНИЯ О СОРЕВНОВАНИЯХ</w:t>
      </w:r>
    </w:p>
    <w:p w14:paraId="4CCFE57B" w14:textId="77777777" w:rsidR="005B6E49" w:rsidRPr="004831DE" w:rsidRDefault="00D60E3F" w:rsidP="00B43EB0">
      <w:pPr>
        <w:spacing w:after="0" w:line="240" w:lineRule="auto"/>
        <w:ind w:left="-5" w:right="0"/>
        <w:rPr>
          <w:szCs w:val="26"/>
        </w:rPr>
      </w:pPr>
      <w:r w:rsidRPr="004831DE">
        <w:rPr>
          <w:b/>
          <w:szCs w:val="26"/>
        </w:rPr>
        <w:t xml:space="preserve">Место и сроки проведения Соревнований.  </w:t>
      </w:r>
    </w:p>
    <w:p w14:paraId="5EA36AE9" w14:textId="77777777" w:rsidR="00B43EB0" w:rsidRPr="004831DE" w:rsidRDefault="00D60E3F" w:rsidP="00B43EB0">
      <w:pPr>
        <w:spacing w:line="240" w:lineRule="auto"/>
        <w:ind w:left="266" w:right="-3" w:firstLine="566"/>
        <w:rPr>
          <w:szCs w:val="26"/>
        </w:rPr>
      </w:pPr>
      <w:r w:rsidRPr="004831DE">
        <w:rPr>
          <w:szCs w:val="26"/>
        </w:rPr>
        <w:t xml:space="preserve"> Соревнования проводятся с 30 октября (день приезда) по 10 ноября (день отъезда) 202</w:t>
      </w:r>
      <w:r w:rsidR="00B43EB0" w:rsidRPr="004831DE">
        <w:rPr>
          <w:szCs w:val="26"/>
        </w:rPr>
        <w:t>3</w:t>
      </w:r>
      <w:r w:rsidRPr="004831DE">
        <w:rPr>
          <w:szCs w:val="26"/>
        </w:rPr>
        <w:t xml:space="preserve"> г.</w:t>
      </w:r>
      <w:r w:rsidR="00EC35FD" w:rsidRPr="004831DE">
        <w:rPr>
          <w:szCs w:val="26"/>
        </w:rPr>
        <w:t xml:space="preserve"> в</w:t>
      </w:r>
      <w:r w:rsidRPr="004831DE">
        <w:rPr>
          <w:szCs w:val="26"/>
        </w:rPr>
        <w:t xml:space="preserve"> </w:t>
      </w:r>
      <w:r w:rsidR="00EC35FD" w:rsidRPr="004831DE">
        <w:rPr>
          <w:szCs w:val="26"/>
        </w:rPr>
        <w:t xml:space="preserve">Ледовом Дворце «Кузбасс» по адресу: г. Кемерово, пр-кт Притомский, 12.  </w:t>
      </w:r>
    </w:p>
    <w:p w14:paraId="3E495492" w14:textId="77777777" w:rsidR="00B43EB0" w:rsidRPr="004831DE" w:rsidRDefault="00B43EB0" w:rsidP="00B43EB0">
      <w:pPr>
        <w:spacing w:line="240" w:lineRule="auto"/>
        <w:ind w:left="266" w:right="-3" w:firstLine="566"/>
        <w:rPr>
          <w:szCs w:val="26"/>
        </w:rPr>
      </w:pPr>
      <w:r w:rsidRPr="004831DE">
        <w:rPr>
          <w:szCs w:val="26"/>
        </w:rPr>
        <w:t xml:space="preserve"> Варианты и условия размещения участников Соревнований и сопровождающих лиц в Приложении №4.  </w:t>
      </w:r>
    </w:p>
    <w:p w14:paraId="1E3E3C68" w14:textId="77777777" w:rsidR="005B6E49" w:rsidRPr="004831DE" w:rsidRDefault="00D60E3F" w:rsidP="00B43EB0">
      <w:pPr>
        <w:pStyle w:val="1"/>
        <w:numPr>
          <w:ilvl w:val="0"/>
          <w:numId w:val="0"/>
        </w:numPr>
        <w:spacing w:after="0" w:line="240" w:lineRule="auto"/>
        <w:ind w:left="-5" w:right="0"/>
        <w:jc w:val="both"/>
        <w:rPr>
          <w:szCs w:val="26"/>
        </w:rPr>
      </w:pPr>
      <w:r w:rsidRPr="004831DE">
        <w:rPr>
          <w:szCs w:val="26"/>
        </w:rPr>
        <w:t xml:space="preserve"> </w:t>
      </w:r>
      <w:commentRangeStart w:id="3"/>
      <w:r w:rsidRPr="004831DE">
        <w:rPr>
          <w:szCs w:val="26"/>
        </w:rPr>
        <w:t xml:space="preserve">Программа Соревнований  </w:t>
      </w:r>
      <w:commentRangeEnd w:id="3"/>
      <w:r w:rsidR="00107805">
        <w:rPr>
          <w:rStyle w:val="a9"/>
          <w:b w:val="0"/>
        </w:rPr>
        <w:commentReference w:id="3"/>
      </w:r>
    </w:p>
    <w:p w14:paraId="08E337B6" w14:textId="5AB73043" w:rsidR="000C7141" w:rsidRDefault="000C7141" w:rsidP="00B43EB0">
      <w:pPr>
        <w:spacing w:after="0" w:line="240" w:lineRule="auto"/>
        <w:ind w:left="576" w:right="0"/>
        <w:rPr>
          <w:szCs w:val="26"/>
        </w:rPr>
      </w:pPr>
      <w:r>
        <w:rPr>
          <w:szCs w:val="26"/>
        </w:rPr>
        <w:t xml:space="preserve">Заседание судейской коллегии 30.10.2023 в </w:t>
      </w:r>
      <w:r w:rsidRPr="004831DE">
        <w:rPr>
          <w:szCs w:val="26"/>
        </w:rPr>
        <w:t>2</w:t>
      </w:r>
      <w:r>
        <w:rPr>
          <w:szCs w:val="26"/>
        </w:rPr>
        <w:t>0</w:t>
      </w:r>
      <w:r w:rsidRPr="004831DE">
        <w:rPr>
          <w:szCs w:val="26"/>
          <w:vertAlign w:val="superscript"/>
        </w:rPr>
        <w:t>00</w:t>
      </w:r>
    </w:p>
    <w:p w14:paraId="54A033AD" w14:textId="7BBC7BB8" w:rsidR="005B6E49" w:rsidRPr="004831DE" w:rsidRDefault="00D60E3F" w:rsidP="00B43EB0">
      <w:pPr>
        <w:spacing w:after="0" w:line="240" w:lineRule="auto"/>
        <w:ind w:left="576" w:right="0"/>
        <w:rPr>
          <w:szCs w:val="26"/>
        </w:rPr>
      </w:pPr>
      <w:r w:rsidRPr="004831DE">
        <w:rPr>
          <w:szCs w:val="26"/>
        </w:rPr>
        <w:t>Техническое совещание с представителями 30.10.202</w:t>
      </w:r>
      <w:r w:rsidR="00B43EB0" w:rsidRPr="004831DE">
        <w:rPr>
          <w:szCs w:val="26"/>
        </w:rPr>
        <w:t>3</w:t>
      </w:r>
      <w:r w:rsidRPr="004831DE">
        <w:rPr>
          <w:szCs w:val="26"/>
        </w:rPr>
        <w:t xml:space="preserve"> в 21</w:t>
      </w:r>
      <w:r w:rsidRPr="004831DE">
        <w:rPr>
          <w:szCs w:val="26"/>
          <w:vertAlign w:val="superscript"/>
        </w:rPr>
        <w:t>00</w:t>
      </w:r>
      <w:r w:rsidRPr="004831DE">
        <w:rPr>
          <w:szCs w:val="26"/>
        </w:rPr>
        <w:t xml:space="preserve">.  </w:t>
      </w:r>
    </w:p>
    <w:p w14:paraId="20EB6225" w14:textId="77777777" w:rsidR="005B6E49" w:rsidRPr="004831DE" w:rsidRDefault="00D60E3F" w:rsidP="00B43EB0">
      <w:pPr>
        <w:spacing w:after="0" w:line="240" w:lineRule="auto"/>
        <w:ind w:left="576" w:right="0"/>
        <w:rPr>
          <w:szCs w:val="26"/>
        </w:rPr>
      </w:pPr>
      <w:r w:rsidRPr="004831DE">
        <w:rPr>
          <w:szCs w:val="26"/>
        </w:rPr>
        <w:t>Жеребьевка 1 тура 30.10.202</w:t>
      </w:r>
      <w:r w:rsidR="00B43EB0" w:rsidRPr="004831DE">
        <w:rPr>
          <w:szCs w:val="26"/>
        </w:rPr>
        <w:t>3</w:t>
      </w:r>
      <w:r w:rsidRPr="004831DE">
        <w:rPr>
          <w:szCs w:val="26"/>
        </w:rPr>
        <w:t xml:space="preserve"> в 2</w:t>
      </w:r>
      <w:r w:rsidR="00B43EB0" w:rsidRPr="004831DE">
        <w:rPr>
          <w:szCs w:val="26"/>
        </w:rPr>
        <w:t>3</w:t>
      </w:r>
      <w:r w:rsidRPr="004831DE">
        <w:rPr>
          <w:szCs w:val="26"/>
          <w:vertAlign w:val="superscript"/>
        </w:rPr>
        <w:t>00</w:t>
      </w:r>
      <w:r w:rsidRPr="004831DE">
        <w:rPr>
          <w:szCs w:val="26"/>
        </w:rPr>
        <w:t xml:space="preserve">.  </w:t>
      </w:r>
    </w:p>
    <w:p w14:paraId="0120E74F" w14:textId="77777777" w:rsidR="005B6E49" w:rsidRPr="004831DE" w:rsidRDefault="00D60E3F" w:rsidP="00B43EB0">
      <w:pPr>
        <w:spacing w:after="0" w:line="240" w:lineRule="auto"/>
        <w:ind w:left="576" w:right="0"/>
        <w:rPr>
          <w:szCs w:val="26"/>
        </w:rPr>
      </w:pPr>
      <w:r w:rsidRPr="004831DE">
        <w:rPr>
          <w:szCs w:val="26"/>
        </w:rPr>
        <w:t>Открытие Соревнований и начало первого тура 31.10.202</w:t>
      </w:r>
      <w:r w:rsidR="00B43EB0" w:rsidRPr="004831DE">
        <w:rPr>
          <w:szCs w:val="26"/>
        </w:rPr>
        <w:t>3</w:t>
      </w:r>
      <w:r w:rsidRPr="004831DE">
        <w:rPr>
          <w:szCs w:val="26"/>
        </w:rPr>
        <w:t xml:space="preserve"> в 1</w:t>
      </w:r>
      <w:r w:rsidR="00432326" w:rsidRPr="004831DE">
        <w:rPr>
          <w:szCs w:val="26"/>
        </w:rPr>
        <w:t>4</w:t>
      </w:r>
      <w:r w:rsidRPr="004831DE">
        <w:rPr>
          <w:szCs w:val="26"/>
          <w:vertAlign w:val="superscript"/>
        </w:rPr>
        <w:t>00</w:t>
      </w:r>
      <w:r w:rsidR="00432326" w:rsidRPr="004831DE">
        <w:rPr>
          <w:szCs w:val="26"/>
        </w:rPr>
        <w:t>.</w:t>
      </w:r>
    </w:p>
    <w:p w14:paraId="66566836" w14:textId="77777777" w:rsidR="005B6E49" w:rsidRPr="004831DE" w:rsidRDefault="00D60E3F" w:rsidP="00B43EB0">
      <w:pPr>
        <w:spacing w:after="0" w:line="240" w:lineRule="auto"/>
        <w:ind w:left="576" w:right="0"/>
        <w:rPr>
          <w:szCs w:val="26"/>
        </w:rPr>
      </w:pPr>
      <w:r w:rsidRPr="004831DE">
        <w:rPr>
          <w:szCs w:val="26"/>
        </w:rPr>
        <w:t>Закрытие Соревнований 09.11.202</w:t>
      </w:r>
      <w:r w:rsidR="00B43EB0" w:rsidRPr="004831DE">
        <w:rPr>
          <w:szCs w:val="26"/>
        </w:rPr>
        <w:t>3</w:t>
      </w:r>
      <w:r w:rsidRPr="004831DE">
        <w:rPr>
          <w:szCs w:val="26"/>
        </w:rPr>
        <w:t xml:space="preserve"> в 15</w:t>
      </w:r>
      <w:r w:rsidRPr="004831DE">
        <w:rPr>
          <w:szCs w:val="26"/>
          <w:vertAlign w:val="superscript"/>
        </w:rPr>
        <w:t>30</w:t>
      </w:r>
      <w:r w:rsidRPr="004831DE">
        <w:rPr>
          <w:szCs w:val="26"/>
        </w:rPr>
        <w:t xml:space="preserve">.  </w:t>
      </w:r>
    </w:p>
    <w:p w14:paraId="1BE8C766" w14:textId="77777777" w:rsidR="005B6E49" w:rsidRPr="004831DE" w:rsidRDefault="00D60E3F" w:rsidP="00B43EB0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Соревнования проводятся по швейцарской системе в 9 туров, мальчики и девочки играют раздельно в своих возрастных группах.  </w:t>
      </w:r>
    </w:p>
    <w:p w14:paraId="4C364296" w14:textId="77777777" w:rsidR="005B6E49" w:rsidRPr="004831DE" w:rsidRDefault="00D60E3F" w:rsidP="00B43EB0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При небольшом количестве участников в отдельном турнире допускается уменьшение количества туров или изменение системы проведения на круговую.  </w:t>
      </w:r>
    </w:p>
    <w:p w14:paraId="58A5469D" w14:textId="77777777" w:rsidR="005B6E49" w:rsidRPr="004831DE" w:rsidRDefault="00D60E3F" w:rsidP="00B43EB0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Контроль времени: 90 минут на партию с добавлением 30 секунд на каждый ход, начиная с первого.  </w:t>
      </w:r>
    </w:p>
    <w:p w14:paraId="5792D1DF" w14:textId="77777777" w:rsidR="005B6E49" w:rsidRPr="004831DE" w:rsidRDefault="00D60E3F" w:rsidP="00B43EB0">
      <w:pPr>
        <w:spacing w:after="0" w:line="240" w:lineRule="auto"/>
        <w:ind w:left="576" w:right="0"/>
        <w:rPr>
          <w:szCs w:val="26"/>
        </w:rPr>
      </w:pPr>
      <w:r w:rsidRPr="004831DE">
        <w:rPr>
          <w:szCs w:val="26"/>
        </w:rPr>
        <w:t xml:space="preserve">Запись партий обязательна.  </w:t>
      </w:r>
    </w:p>
    <w:p w14:paraId="368A33E0" w14:textId="77777777" w:rsidR="005B6E49" w:rsidRPr="004831DE" w:rsidRDefault="00D60E3F" w:rsidP="00B43EB0">
      <w:pPr>
        <w:spacing w:after="0" w:line="240" w:lineRule="auto"/>
        <w:ind w:left="576" w:right="0"/>
        <w:rPr>
          <w:szCs w:val="26"/>
        </w:rPr>
      </w:pPr>
      <w:r w:rsidRPr="004831DE">
        <w:rPr>
          <w:szCs w:val="26"/>
        </w:rPr>
        <w:t xml:space="preserve">Допустимое время опоздания участников на тур – 30 минут.  </w:t>
      </w:r>
    </w:p>
    <w:p w14:paraId="6EF4E65F" w14:textId="77777777" w:rsidR="005B6E49" w:rsidRPr="004831DE" w:rsidRDefault="00D60E3F" w:rsidP="00B43EB0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Участникам запрещено вступать в переговоры о ничьей до 40-го хода включительно.  </w:t>
      </w:r>
    </w:p>
    <w:p w14:paraId="4436CE16" w14:textId="62193097" w:rsidR="005B6E49" w:rsidRPr="004831DE" w:rsidRDefault="00C15233" w:rsidP="00B43EB0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>1–9 туры</w:t>
      </w:r>
      <w:r w:rsidR="00D60E3F" w:rsidRPr="004831DE">
        <w:rPr>
          <w:szCs w:val="26"/>
        </w:rPr>
        <w:t xml:space="preserve"> проводятся с 31.10 по 09.11.202</w:t>
      </w:r>
      <w:r w:rsidR="00B43EB0" w:rsidRPr="004831DE">
        <w:rPr>
          <w:szCs w:val="26"/>
        </w:rPr>
        <w:t>3</w:t>
      </w:r>
      <w:r w:rsidR="00D60E3F" w:rsidRPr="004831DE">
        <w:rPr>
          <w:szCs w:val="26"/>
        </w:rPr>
        <w:t xml:space="preserve"> с 10</w:t>
      </w:r>
      <w:r w:rsidR="00D60E3F" w:rsidRPr="004831DE">
        <w:rPr>
          <w:szCs w:val="26"/>
          <w:vertAlign w:val="superscript"/>
        </w:rPr>
        <w:t>00</w:t>
      </w:r>
      <w:r w:rsidR="00D60E3F" w:rsidRPr="004831DE">
        <w:rPr>
          <w:szCs w:val="26"/>
        </w:rPr>
        <w:t xml:space="preserve"> по одной партии в день.   Выходной 04 ноября. Жеребьевочная программа Swiss-Manager. Результаты и жеребьевка – на сайте </w:t>
      </w:r>
      <w:hyperlink r:id="rId18" w:history="1">
        <w:r w:rsidR="00EC35FD" w:rsidRPr="004831DE">
          <w:rPr>
            <w:rStyle w:val="a6"/>
            <w:szCs w:val="26"/>
          </w:rPr>
          <w:t>http://chess-results.com/</w:t>
        </w:r>
      </w:hyperlink>
      <w:hyperlink r:id="rId19">
        <w:r w:rsidR="00D60E3F" w:rsidRPr="004831DE">
          <w:rPr>
            <w:szCs w:val="26"/>
          </w:rPr>
          <w:t>.</w:t>
        </w:r>
      </w:hyperlink>
      <w:hyperlink r:id="rId20">
        <w:r w:rsidR="00D60E3F" w:rsidRPr="004831DE">
          <w:rPr>
            <w:szCs w:val="26"/>
          </w:rPr>
          <w:t xml:space="preserve"> </w:t>
        </w:r>
      </w:hyperlink>
      <w:r w:rsidR="00D60E3F" w:rsidRPr="004831DE">
        <w:rPr>
          <w:szCs w:val="26"/>
        </w:rPr>
        <w:t xml:space="preserve">Статистика, стартовые листы, итоговые таблицы будут публиковаться на официальном сайте Соревнований </w:t>
      </w:r>
      <w:r w:rsidR="00A72BA7" w:rsidRPr="004831DE">
        <w:rPr>
          <w:szCs w:val="26"/>
        </w:rPr>
        <w:t xml:space="preserve"> </w:t>
      </w:r>
      <w:hyperlink r:id="rId21" w:history="1">
        <w:r w:rsidR="00A72BA7" w:rsidRPr="004831DE">
          <w:rPr>
            <w:rStyle w:val="a6"/>
            <w:szCs w:val="26"/>
          </w:rPr>
          <w:t>http://nvkz-chess.ru/</w:t>
        </w:r>
      </w:hyperlink>
      <w:r w:rsidR="00A72BA7" w:rsidRPr="004831DE">
        <w:rPr>
          <w:szCs w:val="26"/>
        </w:rPr>
        <w:t xml:space="preserve"> </w:t>
      </w:r>
      <w:hyperlink r:id="rId22">
        <w:r w:rsidR="00D60E3F" w:rsidRPr="004831DE">
          <w:rPr>
            <w:szCs w:val="26"/>
          </w:rPr>
          <w:t>.</w:t>
        </w:r>
      </w:hyperlink>
      <w:hyperlink r:id="rId23">
        <w:r w:rsidR="00D60E3F" w:rsidRPr="004831DE">
          <w:rPr>
            <w:szCs w:val="26"/>
          </w:rPr>
          <w:t xml:space="preserve"> </w:t>
        </w:r>
      </w:hyperlink>
    </w:p>
    <w:p w14:paraId="058CFA56" w14:textId="728AFA67" w:rsidR="005B6E49" w:rsidRPr="004831DE" w:rsidRDefault="00D60E3F" w:rsidP="00B43EB0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lastRenderedPageBreak/>
        <w:t xml:space="preserve">Апелляционный комитет (АК) назначается организаторами. Состав АК – 5 человек: 3 основных члена и 2 запасных. Протесты на решения главного судьи подаются в АК в письменном виде в течение </w:t>
      </w:r>
      <w:r w:rsidR="00B43EB0" w:rsidRPr="004831DE">
        <w:rPr>
          <w:szCs w:val="26"/>
        </w:rPr>
        <w:t>6</w:t>
      </w:r>
      <w:r w:rsidRPr="004831DE">
        <w:rPr>
          <w:szCs w:val="26"/>
        </w:rPr>
        <w:t xml:space="preserve">0 минут после окончания последней партии тура соответствующего турнира с внесением залоговой суммы в размере 2000 (двух тысяч) рублей. В случае удовлетворения протеста залог возвращается заявителю, в противном случае – поступают на счет Федерации шахмат Кемеровской области для покрытия расходов по проведению Соревнований. </w:t>
      </w:r>
      <w:r w:rsidR="00631DD1" w:rsidRPr="009812B4">
        <w:t>Протесты на компьютерную жеребьевку не принимаются.</w:t>
      </w:r>
      <w:r w:rsidR="00631DD1">
        <w:rPr>
          <w:szCs w:val="26"/>
        </w:rPr>
        <w:t xml:space="preserve"> </w:t>
      </w:r>
      <w:r w:rsidRPr="004831DE">
        <w:rPr>
          <w:szCs w:val="26"/>
        </w:rPr>
        <w:t xml:space="preserve">Решение АК является окончательным.  </w:t>
      </w:r>
    </w:p>
    <w:p w14:paraId="36DD424D" w14:textId="77777777" w:rsidR="005B6E49" w:rsidRPr="004831DE" w:rsidRDefault="00D60E3F" w:rsidP="00586FD2">
      <w:pPr>
        <w:pStyle w:val="a"/>
      </w:pPr>
      <w:r w:rsidRPr="00586FD2">
        <w:t>ТРЕБОВАНИЯ К УЧАСТНИКАМ СОРЕВНОВАНИЙ И УСЛОВИЯ ИХ</w:t>
      </w:r>
      <w:r w:rsidRPr="004831DE">
        <w:t xml:space="preserve"> ДОПУСКА</w:t>
      </w:r>
    </w:p>
    <w:p w14:paraId="61454AB4" w14:textId="77777777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К Соревнованиям допускаются спортсмены спортивных сборных команд субъектов СФО, имеющие гражданство РФ и спортивный разряд по шахматам не ниже 2-го юношеского:  </w:t>
      </w:r>
    </w:p>
    <w:p w14:paraId="3A4FC737" w14:textId="77777777" w:rsidR="00CF3209" w:rsidRPr="004831DE" w:rsidRDefault="00CF3209" w:rsidP="00CF3209">
      <w:pPr>
        <w:spacing w:after="0" w:line="240" w:lineRule="auto"/>
        <w:ind w:right="0" w:firstLine="357"/>
        <w:rPr>
          <w:szCs w:val="26"/>
        </w:rPr>
      </w:pPr>
      <w:r w:rsidRPr="004831DE">
        <w:rPr>
          <w:szCs w:val="26"/>
        </w:rPr>
        <w:t>К участию в соревновании допускаются мальчики и девочки в возрастных группах:</w:t>
      </w:r>
    </w:p>
    <w:p w14:paraId="219A4B12" w14:textId="5560ED9A" w:rsidR="00CF3209" w:rsidRPr="004831DE" w:rsidRDefault="00CF3209" w:rsidP="00CF3209">
      <w:pPr>
        <w:spacing w:after="0" w:line="240" w:lineRule="auto"/>
        <w:ind w:right="0" w:firstLine="357"/>
        <w:rPr>
          <w:szCs w:val="26"/>
        </w:rPr>
      </w:pPr>
      <w:r w:rsidRPr="004831DE">
        <w:rPr>
          <w:szCs w:val="26"/>
        </w:rPr>
        <w:t xml:space="preserve">- до 11 лет – </w:t>
      </w:r>
      <w:r w:rsidR="00C15233" w:rsidRPr="004831DE">
        <w:rPr>
          <w:szCs w:val="26"/>
        </w:rPr>
        <w:t>2014–2015 г.р.</w:t>
      </w:r>
      <w:r w:rsidRPr="004831DE">
        <w:rPr>
          <w:szCs w:val="26"/>
        </w:rPr>
        <w:t>;</w:t>
      </w:r>
    </w:p>
    <w:p w14:paraId="373EACF5" w14:textId="1908FC5F" w:rsidR="00CF3209" w:rsidRPr="004831DE" w:rsidRDefault="00CF3209" w:rsidP="00CF3209">
      <w:pPr>
        <w:spacing w:after="0" w:line="240" w:lineRule="auto"/>
        <w:ind w:right="0" w:firstLine="357"/>
        <w:rPr>
          <w:szCs w:val="26"/>
        </w:rPr>
      </w:pPr>
      <w:r w:rsidRPr="004831DE">
        <w:rPr>
          <w:szCs w:val="26"/>
        </w:rPr>
        <w:t xml:space="preserve">- до 13 лет – </w:t>
      </w:r>
      <w:r w:rsidR="00C15233" w:rsidRPr="004831DE">
        <w:rPr>
          <w:szCs w:val="26"/>
        </w:rPr>
        <w:t>2012–2013 г.р.</w:t>
      </w:r>
      <w:r w:rsidRPr="004831DE">
        <w:rPr>
          <w:szCs w:val="26"/>
        </w:rPr>
        <w:t>;</w:t>
      </w:r>
    </w:p>
    <w:p w14:paraId="7A7E0E6A" w14:textId="77777777" w:rsidR="00CF3209" w:rsidRPr="004831DE" w:rsidRDefault="00CF3209" w:rsidP="00CF3209">
      <w:pPr>
        <w:spacing w:after="0" w:line="240" w:lineRule="auto"/>
        <w:ind w:right="0" w:firstLine="357"/>
        <w:rPr>
          <w:szCs w:val="26"/>
        </w:rPr>
      </w:pPr>
      <w:r w:rsidRPr="004831DE">
        <w:rPr>
          <w:szCs w:val="26"/>
        </w:rPr>
        <w:t xml:space="preserve">юноши и девушки </w:t>
      </w:r>
    </w:p>
    <w:p w14:paraId="50FBE96D" w14:textId="71185840" w:rsidR="00CF3209" w:rsidRPr="004831DE" w:rsidRDefault="00CF3209" w:rsidP="00CF3209">
      <w:pPr>
        <w:spacing w:after="0" w:line="240" w:lineRule="auto"/>
        <w:ind w:right="0" w:firstLine="357"/>
        <w:rPr>
          <w:szCs w:val="26"/>
        </w:rPr>
      </w:pPr>
      <w:r w:rsidRPr="004831DE">
        <w:rPr>
          <w:szCs w:val="26"/>
        </w:rPr>
        <w:t xml:space="preserve">- до 15 лет – </w:t>
      </w:r>
      <w:r w:rsidR="00C15233" w:rsidRPr="004831DE">
        <w:rPr>
          <w:szCs w:val="26"/>
        </w:rPr>
        <w:t>2010–2011 г.р.</w:t>
      </w:r>
      <w:r w:rsidRPr="004831DE">
        <w:rPr>
          <w:szCs w:val="26"/>
        </w:rPr>
        <w:t>;</w:t>
      </w:r>
    </w:p>
    <w:p w14:paraId="6B36CA3E" w14:textId="3126E170" w:rsidR="00CF3209" w:rsidRPr="004831DE" w:rsidRDefault="00CF3209" w:rsidP="00CF3209">
      <w:pPr>
        <w:spacing w:after="0" w:line="240" w:lineRule="auto"/>
        <w:ind w:right="0" w:firstLine="357"/>
        <w:rPr>
          <w:szCs w:val="26"/>
        </w:rPr>
      </w:pPr>
      <w:r w:rsidRPr="004831DE">
        <w:rPr>
          <w:szCs w:val="26"/>
        </w:rPr>
        <w:t xml:space="preserve">- до 17 лет – </w:t>
      </w:r>
      <w:r w:rsidR="00C15233" w:rsidRPr="004831DE">
        <w:rPr>
          <w:szCs w:val="26"/>
        </w:rPr>
        <w:t>2008–2009 г.р.</w:t>
      </w:r>
      <w:r w:rsidRPr="004831DE">
        <w:rPr>
          <w:szCs w:val="26"/>
        </w:rPr>
        <w:t>;</w:t>
      </w:r>
    </w:p>
    <w:p w14:paraId="2FF9AFF3" w14:textId="4EFF9CF6" w:rsidR="00CF3209" w:rsidRPr="004831DE" w:rsidRDefault="00CF3209" w:rsidP="00CF3209">
      <w:pPr>
        <w:spacing w:after="0" w:line="240" w:lineRule="auto"/>
        <w:ind w:right="0" w:firstLine="357"/>
        <w:rPr>
          <w:szCs w:val="26"/>
        </w:rPr>
      </w:pPr>
      <w:r w:rsidRPr="004831DE">
        <w:rPr>
          <w:szCs w:val="26"/>
        </w:rPr>
        <w:t xml:space="preserve">- до 19 лет – </w:t>
      </w:r>
      <w:r w:rsidR="00C15233" w:rsidRPr="004831DE">
        <w:rPr>
          <w:szCs w:val="26"/>
        </w:rPr>
        <w:t>2006–2007 г.р.</w:t>
      </w:r>
      <w:r w:rsidRPr="004831DE">
        <w:rPr>
          <w:szCs w:val="26"/>
        </w:rPr>
        <w:t xml:space="preserve"> </w:t>
      </w:r>
    </w:p>
    <w:p w14:paraId="18DFC7D5" w14:textId="77777777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Принадлежность спортсмена к субъекту СФО определяется по регистрации (постоянной или временной) по месту проживания.   </w:t>
      </w:r>
    </w:p>
    <w:p w14:paraId="5C0205F4" w14:textId="77777777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>Победители первенств субъектов РФ и спортсмены, ставшие основными участниками Первенств России 202</w:t>
      </w:r>
      <w:r w:rsidR="00A72BA7" w:rsidRPr="004831DE">
        <w:rPr>
          <w:szCs w:val="26"/>
        </w:rPr>
        <w:t>4</w:t>
      </w:r>
      <w:r w:rsidRPr="004831DE">
        <w:rPr>
          <w:szCs w:val="26"/>
        </w:rPr>
        <w:t xml:space="preserve"> г. по результатам международных и всероссийских соревнований, считаются основными участниками первенства СФО. Остальные спортсмены считаются дополнительными участниками.   </w:t>
      </w:r>
    </w:p>
    <w:p w14:paraId="505E3DFE" w14:textId="77777777" w:rsidR="00631DD1" w:rsidRPr="00631DD1" w:rsidRDefault="00631DD1" w:rsidP="00631DD1">
      <w:pPr>
        <w:pStyle w:val="a8"/>
        <w:rPr>
          <w:sz w:val="26"/>
          <w:szCs w:val="26"/>
        </w:rPr>
      </w:pPr>
      <w:r w:rsidRPr="00631DD1">
        <w:rPr>
          <w:sz w:val="26"/>
          <w:szCs w:val="26"/>
        </w:rPr>
        <w:t>Не допускается участие девочек и мальчиков, девушек и юношей в турнирах более старших возрастных групп, участие девочек в турнирах мальчиков, девушек в турнирах юношей и объединение возрастных групп.</w:t>
      </w:r>
    </w:p>
    <w:p w14:paraId="4785F5D2" w14:textId="47A2A910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при регистрации участника Соревнований.  </w:t>
      </w:r>
    </w:p>
    <w:p w14:paraId="793460E9" w14:textId="77777777" w:rsidR="005B6E49" w:rsidRPr="004831DE" w:rsidRDefault="00D60E3F" w:rsidP="00CF3209">
      <w:pPr>
        <w:spacing w:after="0" w:line="240" w:lineRule="auto"/>
        <w:ind w:left="576" w:right="0"/>
        <w:rPr>
          <w:szCs w:val="26"/>
        </w:rPr>
      </w:pPr>
      <w:r w:rsidRPr="004831DE">
        <w:rPr>
          <w:szCs w:val="26"/>
        </w:rPr>
        <w:t xml:space="preserve">Условия допуска спортсменов в Приложении №1. </w:t>
      </w:r>
    </w:p>
    <w:p w14:paraId="6976D2DD" w14:textId="77777777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Спортсмены должны иметь с собой документ, подтверждающий отсутствие медицинских противопоказаний для участия в данных спортивных соревнованиях, полис обязательного медицинского страхования (полис ОМС) и договор о страховании жизни и здоровья от несчастных случаев на данные Соревнования. </w:t>
      </w:r>
    </w:p>
    <w:p w14:paraId="0E844AD2" w14:textId="77777777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 документов ФИДЕ, </w:t>
      </w:r>
      <w:r w:rsidRPr="004831DE">
        <w:rPr>
          <w:szCs w:val="26"/>
        </w:rPr>
        <w:lastRenderedPageBreak/>
        <w:t xml:space="preserve">организатор Соревнований (Федерация шахмат Кемеровской области) осуществляет сбор и обработку персональных данных его участников.  </w:t>
      </w:r>
    </w:p>
    <w:p w14:paraId="0437084D" w14:textId="1610C6D9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Порядок и условия обработки персональных данных определены в </w:t>
      </w:r>
      <w:hyperlink r:id="rId24" w:history="1">
        <w:r w:rsidR="00631DD1" w:rsidRPr="009812B4">
          <w:rPr>
            <w:rStyle w:val="a6"/>
          </w:rPr>
          <w:t>Политике</w:t>
        </w:r>
      </w:hyperlink>
      <w:r w:rsidRPr="004831DE">
        <w:rPr>
          <w:szCs w:val="26"/>
        </w:rPr>
        <w:t xml:space="preserve"> ФШР в отношении обработки персональных данных, утвержденной решением Наблюдательного Совета ФШР, Протокол </w:t>
      </w:r>
      <w:r w:rsidR="00C15233" w:rsidRPr="004831DE">
        <w:rPr>
          <w:szCs w:val="26"/>
        </w:rPr>
        <w:t>№01–01.2022</w:t>
      </w:r>
      <w:r w:rsidRPr="004831DE">
        <w:rPr>
          <w:szCs w:val="26"/>
        </w:rPr>
        <w:t xml:space="preserve">, от 26 января 2022 г. </w:t>
      </w:r>
    </w:p>
    <w:p w14:paraId="4E461351" w14:textId="2DD2997A" w:rsidR="00CF320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Действующая редакция </w:t>
      </w:r>
      <w:hyperlink r:id="rId25" w:history="1">
        <w:r w:rsidR="00631DD1" w:rsidRPr="009812B4">
          <w:rPr>
            <w:rStyle w:val="a6"/>
          </w:rPr>
          <w:t>Политики</w:t>
        </w:r>
      </w:hyperlink>
      <w:r w:rsidRPr="004831DE">
        <w:rPr>
          <w:szCs w:val="26"/>
        </w:rPr>
        <w:t xml:space="preserve"> постоянно доступна на официальном сайте по адресу: </w:t>
      </w:r>
      <w:hyperlink r:id="rId26" w:history="1">
        <w:r w:rsidR="00CF3209" w:rsidRPr="004831DE">
          <w:rPr>
            <w:rStyle w:val="a6"/>
            <w:szCs w:val="26"/>
          </w:rPr>
          <w:t>https://ruchess.ru/federation/documents/</w:t>
        </w:r>
      </w:hyperlink>
    </w:p>
    <w:p w14:paraId="05CAC1A1" w14:textId="77777777" w:rsidR="005B6E49" w:rsidRPr="004831DE" w:rsidRDefault="00D60E3F" w:rsidP="00586FD2">
      <w:pPr>
        <w:pStyle w:val="a"/>
      </w:pPr>
      <w:r w:rsidRPr="004831DE">
        <w:t xml:space="preserve">ПОДАЧА ЗАЯВОК НА УЧАСТИЕ  </w:t>
      </w:r>
    </w:p>
    <w:p w14:paraId="4E72FDDA" w14:textId="44A9D4A0" w:rsidR="005B6E49" w:rsidRPr="004831DE" w:rsidRDefault="00D60E3F" w:rsidP="00B47548">
      <w:pPr>
        <w:spacing w:after="0" w:line="240" w:lineRule="auto"/>
        <w:ind w:left="0" w:right="0" w:firstLine="556"/>
        <w:rPr>
          <w:szCs w:val="26"/>
        </w:rPr>
      </w:pPr>
      <w:r w:rsidRPr="004831DE">
        <w:rPr>
          <w:szCs w:val="26"/>
        </w:rPr>
        <w:t xml:space="preserve">Регистрация участников онлайн на сайте </w:t>
      </w:r>
      <w:hyperlink r:id="rId27" w:history="1">
        <w:r w:rsidR="00CF3209" w:rsidRPr="004831DE">
          <w:rPr>
            <w:rStyle w:val="a6"/>
            <w:szCs w:val="26"/>
          </w:rPr>
          <w:t>http://nvkz-chess.ru/</w:t>
        </w:r>
      </w:hyperlink>
      <w:r w:rsidR="00CF3209" w:rsidRPr="004831DE">
        <w:rPr>
          <w:szCs w:val="26"/>
        </w:rPr>
        <w:t xml:space="preserve"> </w:t>
      </w:r>
      <w:r w:rsidRPr="004831DE">
        <w:rPr>
          <w:szCs w:val="26"/>
        </w:rPr>
        <w:t>с 15 по 27 октября 202</w:t>
      </w:r>
      <w:r w:rsidR="00CF3209" w:rsidRPr="004831DE">
        <w:rPr>
          <w:szCs w:val="26"/>
        </w:rPr>
        <w:t>3</w:t>
      </w:r>
      <w:r w:rsidRPr="004831DE">
        <w:rPr>
          <w:szCs w:val="26"/>
        </w:rPr>
        <w:t xml:space="preserve"> г. (до 1</w:t>
      </w:r>
      <w:r w:rsidR="00307FFC">
        <w:rPr>
          <w:szCs w:val="26"/>
        </w:rPr>
        <w:t>4</w:t>
      </w:r>
      <w:r w:rsidRPr="004831DE">
        <w:rPr>
          <w:szCs w:val="26"/>
          <w:vertAlign w:val="superscript"/>
        </w:rPr>
        <w:t>00</w:t>
      </w:r>
      <w:r w:rsidRPr="004831DE">
        <w:rPr>
          <w:szCs w:val="26"/>
        </w:rPr>
        <w:t xml:space="preserve"> мск.)  </w:t>
      </w:r>
    </w:p>
    <w:p w14:paraId="2C816F29" w14:textId="4BA7AC14" w:rsidR="005B6E49" w:rsidRPr="004831DE" w:rsidRDefault="00C15233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>В случае отказа шахматиста от участия в соревновании после прохождения предварительной регистрации</w:t>
      </w:r>
      <w:r w:rsidR="00D60E3F" w:rsidRPr="004831DE">
        <w:rPr>
          <w:szCs w:val="26"/>
        </w:rPr>
        <w:t xml:space="preserve"> необходимо поставить в известность организаторов.  </w:t>
      </w:r>
    </w:p>
    <w:p w14:paraId="7C923F00" w14:textId="77777777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Спортсменам, не подавшим предварительную заявку, участие в Соревнованиях не гарантируется. </w:t>
      </w:r>
    </w:p>
    <w:p w14:paraId="1187CB4E" w14:textId="77777777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Опоздавшие участники, не зарегистрированные в установленный положением срок, включаются в Соревнования по решению главного судьи со 2-го тура (в первом туре такому участнику ставится минус). </w:t>
      </w:r>
    </w:p>
    <w:p w14:paraId="218F1CD2" w14:textId="77777777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Федерации шахмат любого субъекта СФО могут направить для участия в первенстве федерального округа в каждой возрастной группе до 5 человек – без согласования с организаторами, более 5 – при получении согласия организаторов, согласно заявке на участие. </w:t>
      </w:r>
    </w:p>
    <w:p w14:paraId="0A516196" w14:textId="77777777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>Подтверждение регистрации, работа комиссии по допуску 28 октября 202</w:t>
      </w:r>
      <w:r w:rsidR="00CF3209" w:rsidRPr="004831DE">
        <w:rPr>
          <w:szCs w:val="26"/>
        </w:rPr>
        <w:t>3</w:t>
      </w:r>
      <w:r w:rsidRPr="004831DE">
        <w:rPr>
          <w:szCs w:val="26"/>
        </w:rPr>
        <w:t xml:space="preserve"> г. с 15</w:t>
      </w:r>
      <w:r w:rsidR="00CF3209" w:rsidRPr="004831DE">
        <w:rPr>
          <w:szCs w:val="26"/>
        </w:rPr>
        <w:t>:</w:t>
      </w:r>
      <w:r w:rsidRPr="004831DE">
        <w:rPr>
          <w:szCs w:val="26"/>
        </w:rPr>
        <w:t xml:space="preserve">00 до </w:t>
      </w:r>
      <w:r w:rsidR="00CF3209" w:rsidRPr="004831DE">
        <w:rPr>
          <w:szCs w:val="26"/>
        </w:rPr>
        <w:t>19:</w:t>
      </w:r>
      <w:r w:rsidRPr="004831DE">
        <w:rPr>
          <w:szCs w:val="26"/>
        </w:rPr>
        <w:t>00, 2</w:t>
      </w:r>
      <w:r w:rsidR="00CF3209" w:rsidRPr="004831DE">
        <w:rPr>
          <w:szCs w:val="26"/>
        </w:rPr>
        <w:t>3</w:t>
      </w:r>
      <w:r w:rsidRPr="004831DE">
        <w:rPr>
          <w:szCs w:val="26"/>
        </w:rPr>
        <w:t xml:space="preserve"> октября 2022 г. с 10</w:t>
      </w:r>
      <w:r w:rsidR="00CF3209" w:rsidRPr="004831DE">
        <w:rPr>
          <w:szCs w:val="26"/>
        </w:rPr>
        <w:t>:</w:t>
      </w:r>
      <w:r w:rsidRPr="004831DE">
        <w:rPr>
          <w:szCs w:val="26"/>
        </w:rPr>
        <w:t>00 до 11</w:t>
      </w:r>
      <w:r w:rsidR="00CF3209" w:rsidRPr="004831DE">
        <w:rPr>
          <w:szCs w:val="26"/>
        </w:rPr>
        <w:t>:</w:t>
      </w:r>
      <w:r w:rsidRPr="004831DE">
        <w:rPr>
          <w:szCs w:val="26"/>
        </w:rPr>
        <w:t>00 и 30 октября 2022 г. с 16</w:t>
      </w:r>
      <w:r w:rsidR="00CF3209" w:rsidRPr="004831DE">
        <w:rPr>
          <w:szCs w:val="26"/>
        </w:rPr>
        <w:t>:00 до 19:</w:t>
      </w:r>
      <w:r w:rsidRPr="004831DE">
        <w:rPr>
          <w:szCs w:val="26"/>
        </w:rPr>
        <w:t xml:space="preserve">00 </w:t>
      </w:r>
      <w:r w:rsidR="00A72BA7" w:rsidRPr="004831DE">
        <w:rPr>
          <w:szCs w:val="26"/>
        </w:rPr>
        <w:t xml:space="preserve">в </w:t>
      </w:r>
      <w:r w:rsidR="00A72BA7" w:rsidRPr="004831DE">
        <w:rPr>
          <w:rFonts w:eastAsia="Calibri"/>
          <w:noProof/>
          <w:szCs w:val="26"/>
        </w:rPr>
        <w:t>пресс-центре Ледового дворца Кузбасса.</w:t>
      </w:r>
    </w:p>
    <w:p w14:paraId="6F195AEE" w14:textId="77777777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Оригинал заявки на участие в первенствах Сибирского федерального округа (форма в Приложении №2) предоставляется в комиссию по допуску в одном экземпляре при регистрации участников. К заявке прилагаются следующие документы на каждого спортсмена:  </w:t>
      </w:r>
    </w:p>
    <w:p w14:paraId="3AC25971" w14:textId="54FFA50B" w:rsidR="005B6E49" w:rsidRPr="004831DE" w:rsidRDefault="00D60E3F" w:rsidP="00631DD1">
      <w:pPr>
        <w:pStyle w:val="a0"/>
      </w:pPr>
      <w:r w:rsidRPr="004831DE">
        <w:t>для непрошедших онлайн-регистраци</w:t>
      </w:r>
      <w:r w:rsidR="00B47548" w:rsidRPr="004831DE">
        <w:t xml:space="preserve">ю анкета участника Соревнований </w:t>
      </w:r>
      <w:r w:rsidRPr="004831DE">
        <w:t xml:space="preserve">(Приложение №3);  </w:t>
      </w:r>
    </w:p>
    <w:p w14:paraId="4CEE1CFD" w14:textId="2ECE25A2" w:rsidR="005B6E49" w:rsidRPr="004831DE" w:rsidRDefault="00D60E3F" w:rsidP="00631DD1">
      <w:pPr>
        <w:pStyle w:val="a0"/>
      </w:pPr>
      <w:r w:rsidRPr="004831DE">
        <w:t xml:space="preserve">свидетельство о рождении;  </w:t>
      </w:r>
    </w:p>
    <w:p w14:paraId="65DB070D" w14:textId="06568790" w:rsidR="005B6E49" w:rsidRPr="004831DE" w:rsidRDefault="00D60E3F" w:rsidP="00631DD1">
      <w:pPr>
        <w:pStyle w:val="a0"/>
      </w:pPr>
      <w:r w:rsidRPr="004831DE">
        <w:t xml:space="preserve">медицинская справка о состоянии здоровья с данными диспансеризации и осмотра врача, дающего разрешение на участие в Соревнованиях; </w:t>
      </w:r>
    </w:p>
    <w:p w14:paraId="1EAA6234" w14:textId="228D1801" w:rsidR="005B6E49" w:rsidRPr="004831DE" w:rsidRDefault="00D60E3F" w:rsidP="00631DD1">
      <w:pPr>
        <w:pStyle w:val="a0"/>
      </w:pPr>
      <w:r w:rsidRPr="004831DE">
        <w:t xml:space="preserve">зачётная классификационная книжка с указанием спортивного разряда;  </w:t>
      </w:r>
    </w:p>
    <w:p w14:paraId="09862EA0" w14:textId="0D3F97BE" w:rsidR="005B6E49" w:rsidRPr="004831DE" w:rsidRDefault="00D60E3F" w:rsidP="00631DD1">
      <w:pPr>
        <w:pStyle w:val="a0"/>
      </w:pPr>
      <w:r w:rsidRPr="004831DE">
        <w:t xml:space="preserve">страховой полис обязательного медицинского страхования (ОМС);  </w:t>
      </w:r>
    </w:p>
    <w:p w14:paraId="7BB75968" w14:textId="19363D77" w:rsidR="005B6E49" w:rsidRPr="004831DE" w:rsidRDefault="00D60E3F" w:rsidP="00631DD1">
      <w:pPr>
        <w:pStyle w:val="a0"/>
      </w:pPr>
      <w:r w:rsidRPr="004831DE">
        <w:t xml:space="preserve">полис страхования жизни и здоровья от несчастных случаев (оригинал);  </w:t>
      </w:r>
    </w:p>
    <w:p w14:paraId="43EDEE35" w14:textId="5A839698" w:rsidR="005B6E49" w:rsidRPr="004831DE" w:rsidRDefault="00D60E3F" w:rsidP="00631DD1">
      <w:pPr>
        <w:pStyle w:val="a0"/>
      </w:pPr>
      <w:r w:rsidRPr="004831DE">
        <w:t>копия документа, выданного ФШР, подтве</w:t>
      </w:r>
      <w:r w:rsidR="00B47548" w:rsidRPr="004831DE">
        <w:t xml:space="preserve">рждающего переход спортсмена из </w:t>
      </w:r>
      <w:r w:rsidRPr="004831DE">
        <w:t xml:space="preserve">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  </w:t>
      </w:r>
    </w:p>
    <w:p w14:paraId="19D831CF" w14:textId="77777777" w:rsidR="005B6E49" w:rsidRPr="004831DE" w:rsidRDefault="00D60E3F" w:rsidP="00B47548">
      <w:pPr>
        <w:spacing w:after="0" w:line="240" w:lineRule="auto"/>
        <w:ind w:left="-15" w:right="0" w:firstLine="566"/>
        <w:rPr>
          <w:szCs w:val="26"/>
        </w:rPr>
      </w:pPr>
      <w:r w:rsidRPr="004831DE">
        <w:rPr>
          <w:szCs w:val="26"/>
        </w:rPr>
        <w:t xml:space="preserve">Официальные представители обязаны представить в оргкомитет Соревнований итоговые таблицы первенств субъекта РФ по шахматам в соответствующих возрастных группах.  </w:t>
      </w:r>
    </w:p>
    <w:p w14:paraId="15FBA1C7" w14:textId="77777777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Представители, тренеры и участники несут персональную ответственность за подлинность документов, представляемых в комиссию по допуску.  </w:t>
      </w:r>
    </w:p>
    <w:p w14:paraId="7179FF05" w14:textId="77777777" w:rsidR="005B6E49" w:rsidRPr="004831DE" w:rsidRDefault="00D60E3F" w:rsidP="00CF3209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lastRenderedPageBreak/>
        <w:t xml:space="preserve">Окончательное решение о допуске спортсменов к спортивным соревнованиям принимается комиссией по допуску. </w:t>
      </w:r>
    </w:p>
    <w:p w14:paraId="703957B4" w14:textId="77777777" w:rsidR="005B6E49" w:rsidRPr="004831DE" w:rsidRDefault="00D60E3F" w:rsidP="00CF3209">
      <w:pPr>
        <w:spacing w:after="0" w:line="240" w:lineRule="auto"/>
        <w:ind w:left="576" w:right="0"/>
        <w:jc w:val="left"/>
        <w:rPr>
          <w:szCs w:val="26"/>
        </w:rPr>
      </w:pPr>
      <w:r w:rsidRPr="004831DE">
        <w:rPr>
          <w:b/>
          <w:szCs w:val="26"/>
        </w:rPr>
        <w:t xml:space="preserve">Контакты: </w:t>
      </w:r>
    </w:p>
    <w:p w14:paraId="62E67C04" w14:textId="77777777" w:rsidR="00B47548" w:rsidRPr="004831DE" w:rsidRDefault="00D60E3F" w:rsidP="00CF3209">
      <w:pPr>
        <w:spacing w:after="0" w:line="240" w:lineRule="auto"/>
        <w:ind w:left="283" w:right="0" w:hanging="283"/>
        <w:rPr>
          <w:szCs w:val="26"/>
        </w:rPr>
      </w:pPr>
      <w:r w:rsidRPr="004831DE">
        <w:rPr>
          <w:szCs w:val="26"/>
        </w:rPr>
        <w:t>Директор Соревнований – Сергеева Юлия Викторовна</w:t>
      </w:r>
      <w:r w:rsidR="00A72BA7" w:rsidRPr="004831DE">
        <w:rPr>
          <w:szCs w:val="26"/>
        </w:rPr>
        <w:t>, тел.: +7960916</w:t>
      </w:r>
      <w:r w:rsidRPr="004831DE">
        <w:rPr>
          <w:szCs w:val="26"/>
        </w:rPr>
        <w:t xml:space="preserve">2667 </w:t>
      </w:r>
    </w:p>
    <w:p w14:paraId="3F308763" w14:textId="77777777" w:rsidR="005B6E49" w:rsidRPr="004831DE" w:rsidRDefault="00D60E3F" w:rsidP="00CF3209">
      <w:pPr>
        <w:spacing w:after="0" w:line="240" w:lineRule="auto"/>
        <w:ind w:left="283" w:right="0" w:hanging="283"/>
        <w:rPr>
          <w:szCs w:val="26"/>
        </w:rPr>
      </w:pPr>
      <w:r w:rsidRPr="004831DE">
        <w:rPr>
          <w:szCs w:val="26"/>
          <w:lang w:val="en-US"/>
        </w:rPr>
        <w:t>e</w:t>
      </w:r>
      <w:r w:rsidRPr="004831DE">
        <w:rPr>
          <w:szCs w:val="26"/>
        </w:rPr>
        <w:t>-</w:t>
      </w:r>
      <w:r w:rsidRPr="004831DE">
        <w:rPr>
          <w:szCs w:val="26"/>
          <w:lang w:val="en-US"/>
        </w:rPr>
        <w:t>mail</w:t>
      </w:r>
      <w:r w:rsidRPr="004831DE">
        <w:rPr>
          <w:szCs w:val="26"/>
        </w:rPr>
        <w:t xml:space="preserve">: </w:t>
      </w:r>
      <w:r w:rsidRPr="004831DE">
        <w:rPr>
          <w:szCs w:val="26"/>
          <w:lang w:val="en-US"/>
        </w:rPr>
        <w:t>julia</w:t>
      </w:r>
      <w:r w:rsidRPr="004831DE">
        <w:rPr>
          <w:szCs w:val="26"/>
        </w:rPr>
        <w:t>5022</w:t>
      </w:r>
      <w:r w:rsidRPr="004831DE">
        <w:rPr>
          <w:color w:val="0066CC"/>
          <w:szCs w:val="26"/>
          <w:u w:val="single" w:color="0066CC"/>
        </w:rPr>
        <w:t>@</w:t>
      </w:r>
      <w:r w:rsidRPr="004831DE">
        <w:rPr>
          <w:color w:val="0066CC"/>
          <w:szCs w:val="26"/>
          <w:u w:val="single" w:color="0066CC"/>
          <w:lang w:val="en-US"/>
        </w:rPr>
        <w:t>yandex</w:t>
      </w:r>
      <w:r w:rsidRPr="004831DE">
        <w:rPr>
          <w:color w:val="0066CC"/>
          <w:szCs w:val="26"/>
          <w:u w:val="single" w:color="0066CC"/>
        </w:rPr>
        <w:t>.</w:t>
      </w:r>
      <w:r w:rsidRPr="004831DE">
        <w:rPr>
          <w:color w:val="0066CC"/>
          <w:szCs w:val="26"/>
          <w:u w:val="single" w:color="0066CC"/>
          <w:lang w:val="en-US"/>
        </w:rPr>
        <w:t>ru</w:t>
      </w:r>
      <w:r w:rsidRPr="004831DE">
        <w:rPr>
          <w:szCs w:val="26"/>
        </w:rPr>
        <w:t xml:space="preserve"> </w:t>
      </w:r>
    </w:p>
    <w:p w14:paraId="43C6A3F3" w14:textId="77777777" w:rsidR="00B47548" w:rsidRPr="004831DE" w:rsidRDefault="00B47548" w:rsidP="00B47548">
      <w:pPr>
        <w:spacing w:after="0" w:line="240" w:lineRule="auto"/>
        <w:ind w:left="311" w:right="0" w:hanging="283"/>
        <w:rPr>
          <w:szCs w:val="26"/>
        </w:rPr>
      </w:pPr>
      <w:r w:rsidRPr="004831DE">
        <w:rPr>
          <w:szCs w:val="26"/>
        </w:rPr>
        <w:t xml:space="preserve">Главный судья – Ивахин Максим Петрович, тел.: +79236305485 </w:t>
      </w:r>
    </w:p>
    <w:p w14:paraId="368C89F4" w14:textId="77777777" w:rsidR="00B47548" w:rsidRPr="004831DE" w:rsidRDefault="00B47548" w:rsidP="00B47548">
      <w:pPr>
        <w:spacing w:after="0" w:line="240" w:lineRule="auto"/>
        <w:ind w:left="311" w:right="0" w:hanging="283"/>
        <w:rPr>
          <w:szCs w:val="26"/>
          <w:lang w:val="en-US"/>
        </w:rPr>
      </w:pPr>
      <w:r w:rsidRPr="004831DE">
        <w:rPr>
          <w:szCs w:val="26"/>
          <w:lang w:val="en-US"/>
        </w:rPr>
        <w:t xml:space="preserve">e-mail: </w:t>
      </w:r>
      <w:r w:rsidRPr="004831DE">
        <w:rPr>
          <w:color w:val="0000FF"/>
          <w:szCs w:val="26"/>
          <w:u w:val="single" w:color="0000FF"/>
          <w:lang w:val="en-US"/>
        </w:rPr>
        <w:t>maxim.ivakhin@gmail.com</w:t>
      </w:r>
      <w:r w:rsidRPr="004831DE">
        <w:rPr>
          <w:szCs w:val="26"/>
          <w:lang w:val="en-US"/>
        </w:rPr>
        <w:t xml:space="preserve">  </w:t>
      </w:r>
    </w:p>
    <w:p w14:paraId="1CDE43C8" w14:textId="77777777" w:rsidR="005B6E49" w:rsidRPr="004831DE" w:rsidRDefault="00D60E3F" w:rsidP="004E58AA">
      <w:pPr>
        <w:pStyle w:val="a"/>
        <w:spacing w:before="120" w:after="120"/>
        <w:ind w:left="714" w:hanging="357"/>
      </w:pPr>
      <w:r w:rsidRPr="004831DE">
        <w:t xml:space="preserve">УСЛОВИЯ ПОДВЕДЕНИЯ ИТОГОВ  </w:t>
      </w:r>
    </w:p>
    <w:p w14:paraId="15DB1B56" w14:textId="77777777" w:rsidR="005B6E49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Победители определяются по наибольшему количеству набранных очков, при равенстве очков по дополнительным показателям:  </w:t>
      </w:r>
    </w:p>
    <w:p w14:paraId="11B47741" w14:textId="77777777" w:rsidR="005B6E49" w:rsidRPr="004831DE" w:rsidRDefault="00D60E3F" w:rsidP="00B47548">
      <w:pPr>
        <w:pStyle w:val="1"/>
        <w:numPr>
          <w:ilvl w:val="0"/>
          <w:numId w:val="0"/>
        </w:numPr>
        <w:spacing w:after="0" w:line="240" w:lineRule="auto"/>
        <w:ind w:left="-5" w:right="0"/>
        <w:jc w:val="left"/>
        <w:rPr>
          <w:szCs w:val="26"/>
        </w:rPr>
      </w:pPr>
      <w:r w:rsidRPr="004831DE">
        <w:rPr>
          <w:szCs w:val="26"/>
        </w:rPr>
        <w:t xml:space="preserve">в турнирах по швейцарской системе </w:t>
      </w:r>
    </w:p>
    <w:p w14:paraId="534FB741" w14:textId="463C9C42" w:rsidR="005B6E49" w:rsidRPr="004831DE" w:rsidRDefault="00D60E3F" w:rsidP="00B47548">
      <w:pPr>
        <w:spacing w:after="0" w:line="240" w:lineRule="auto"/>
        <w:ind w:left="720" w:right="0"/>
        <w:rPr>
          <w:szCs w:val="26"/>
        </w:rPr>
      </w:pPr>
      <w:r w:rsidRPr="004831DE">
        <w:rPr>
          <w:szCs w:val="26"/>
        </w:rPr>
        <w:t xml:space="preserve">а) </w:t>
      </w:r>
      <w:r w:rsidR="007E12B1" w:rsidRPr="007E12B1">
        <w:rPr>
          <w:szCs w:val="26"/>
        </w:rPr>
        <w:t>усеченный коэффициент Бухгольца (без одного худшего результата)</w:t>
      </w:r>
      <w:r w:rsidRPr="004831DE">
        <w:rPr>
          <w:szCs w:val="26"/>
        </w:rPr>
        <w:t xml:space="preserve">; </w:t>
      </w:r>
    </w:p>
    <w:p w14:paraId="34360CC2" w14:textId="1E437AD4" w:rsidR="005B6E49" w:rsidRPr="004831DE" w:rsidRDefault="00D60E3F" w:rsidP="00B47548">
      <w:pPr>
        <w:spacing w:after="0" w:line="240" w:lineRule="auto"/>
        <w:ind w:left="720" w:right="0"/>
        <w:rPr>
          <w:szCs w:val="26"/>
        </w:rPr>
      </w:pPr>
      <w:r w:rsidRPr="004831DE">
        <w:rPr>
          <w:szCs w:val="26"/>
        </w:rPr>
        <w:t xml:space="preserve">б) </w:t>
      </w:r>
      <w:r w:rsidR="007E12B1" w:rsidRPr="007E12B1">
        <w:rPr>
          <w:szCs w:val="26"/>
        </w:rPr>
        <w:t xml:space="preserve">коэффициент </w:t>
      </w:r>
      <w:proofErr w:type="spellStart"/>
      <w:r w:rsidR="007E12B1" w:rsidRPr="007E12B1">
        <w:rPr>
          <w:szCs w:val="26"/>
        </w:rPr>
        <w:t>Бухгольца</w:t>
      </w:r>
      <w:proofErr w:type="spellEnd"/>
      <w:r w:rsidRPr="004831DE">
        <w:rPr>
          <w:szCs w:val="26"/>
        </w:rPr>
        <w:t xml:space="preserve">; </w:t>
      </w:r>
    </w:p>
    <w:p w14:paraId="189447A5" w14:textId="77777777" w:rsidR="005B6E49" w:rsidRPr="004831DE" w:rsidRDefault="00D60E3F" w:rsidP="00B47548">
      <w:pPr>
        <w:spacing w:after="0" w:line="240" w:lineRule="auto"/>
        <w:ind w:left="720" w:right="0"/>
        <w:rPr>
          <w:szCs w:val="26"/>
        </w:rPr>
      </w:pPr>
      <w:r w:rsidRPr="004831DE">
        <w:rPr>
          <w:szCs w:val="26"/>
        </w:rPr>
        <w:t xml:space="preserve">в) большее число побед; </w:t>
      </w:r>
    </w:p>
    <w:p w14:paraId="0B8D3E44" w14:textId="77777777" w:rsidR="005B6E49" w:rsidRPr="004831DE" w:rsidRDefault="00D60E3F" w:rsidP="00B47548">
      <w:pPr>
        <w:spacing w:after="0" w:line="240" w:lineRule="auto"/>
        <w:ind w:left="720" w:right="0"/>
        <w:rPr>
          <w:szCs w:val="26"/>
        </w:rPr>
      </w:pPr>
      <w:r w:rsidRPr="004831DE">
        <w:rPr>
          <w:szCs w:val="26"/>
        </w:rPr>
        <w:t xml:space="preserve">г) личная встреча; </w:t>
      </w:r>
    </w:p>
    <w:p w14:paraId="449A6875" w14:textId="77777777" w:rsidR="005B6E49" w:rsidRPr="004831DE" w:rsidRDefault="00D60E3F" w:rsidP="00B47548">
      <w:pPr>
        <w:spacing w:after="0" w:line="240" w:lineRule="auto"/>
        <w:ind w:left="720" w:right="0"/>
        <w:rPr>
          <w:szCs w:val="26"/>
        </w:rPr>
      </w:pPr>
      <w:r w:rsidRPr="004831DE">
        <w:rPr>
          <w:szCs w:val="26"/>
        </w:rPr>
        <w:t xml:space="preserve">д) число партий, сыгранных черными фигурами (несыгранные партии считаются как «игранные» белыми фигурами); </w:t>
      </w:r>
    </w:p>
    <w:p w14:paraId="72A61B5B" w14:textId="77777777" w:rsidR="005B6E49" w:rsidRPr="004831DE" w:rsidRDefault="00D60E3F" w:rsidP="00B47548">
      <w:pPr>
        <w:spacing w:after="0" w:line="240" w:lineRule="auto"/>
        <w:ind w:left="720" w:right="0"/>
        <w:rPr>
          <w:szCs w:val="26"/>
        </w:rPr>
      </w:pPr>
      <w:r w:rsidRPr="004831DE">
        <w:rPr>
          <w:szCs w:val="26"/>
        </w:rPr>
        <w:t xml:space="preserve">е) средний российский рейтинг соперников. </w:t>
      </w:r>
    </w:p>
    <w:p w14:paraId="69745D81" w14:textId="77777777" w:rsidR="005B6E49" w:rsidRPr="004831DE" w:rsidRDefault="00D60E3F" w:rsidP="00B47548">
      <w:pPr>
        <w:pStyle w:val="1"/>
        <w:numPr>
          <w:ilvl w:val="0"/>
          <w:numId w:val="0"/>
        </w:numPr>
        <w:spacing w:after="0" w:line="240" w:lineRule="auto"/>
        <w:ind w:left="-5" w:right="0"/>
        <w:jc w:val="left"/>
        <w:rPr>
          <w:szCs w:val="26"/>
        </w:rPr>
      </w:pPr>
      <w:r w:rsidRPr="004831DE">
        <w:rPr>
          <w:szCs w:val="26"/>
        </w:rPr>
        <w:t xml:space="preserve">в турнирах по круговой системе </w:t>
      </w:r>
    </w:p>
    <w:p w14:paraId="303409FC" w14:textId="77777777" w:rsidR="005B6E49" w:rsidRPr="004831DE" w:rsidRDefault="00D60E3F" w:rsidP="00B47548">
      <w:pPr>
        <w:spacing w:after="0" w:line="240" w:lineRule="auto"/>
        <w:ind w:left="720" w:right="0"/>
        <w:rPr>
          <w:szCs w:val="26"/>
        </w:rPr>
      </w:pPr>
      <w:r w:rsidRPr="004831DE">
        <w:rPr>
          <w:szCs w:val="26"/>
        </w:rPr>
        <w:t xml:space="preserve">а) личная встреча; </w:t>
      </w:r>
    </w:p>
    <w:p w14:paraId="576FE681" w14:textId="77777777" w:rsidR="005B6E49" w:rsidRPr="004831DE" w:rsidRDefault="00D60E3F" w:rsidP="00B47548">
      <w:pPr>
        <w:spacing w:after="0" w:line="240" w:lineRule="auto"/>
        <w:ind w:left="720" w:right="0"/>
        <w:rPr>
          <w:szCs w:val="26"/>
        </w:rPr>
      </w:pPr>
      <w:r w:rsidRPr="004831DE">
        <w:rPr>
          <w:szCs w:val="26"/>
        </w:rPr>
        <w:t xml:space="preserve">б) Зоннеборн-Бергер; </w:t>
      </w:r>
    </w:p>
    <w:p w14:paraId="7AEADA85" w14:textId="77777777" w:rsidR="005B6E49" w:rsidRPr="004831DE" w:rsidRDefault="00D60E3F" w:rsidP="00B47548">
      <w:pPr>
        <w:spacing w:after="0" w:line="240" w:lineRule="auto"/>
        <w:ind w:left="720" w:right="0"/>
        <w:rPr>
          <w:szCs w:val="26"/>
        </w:rPr>
      </w:pPr>
      <w:r w:rsidRPr="004831DE">
        <w:rPr>
          <w:szCs w:val="26"/>
        </w:rPr>
        <w:t xml:space="preserve">в) система Койя; </w:t>
      </w:r>
    </w:p>
    <w:p w14:paraId="1ECE2398" w14:textId="77777777" w:rsidR="005B6E49" w:rsidRPr="004831DE" w:rsidRDefault="00D60E3F" w:rsidP="00B47548">
      <w:pPr>
        <w:spacing w:after="0" w:line="240" w:lineRule="auto"/>
        <w:ind w:left="720" w:right="0"/>
        <w:rPr>
          <w:szCs w:val="26"/>
        </w:rPr>
      </w:pPr>
      <w:r w:rsidRPr="004831DE">
        <w:rPr>
          <w:szCs w:val="26"/>
        </w:rPr>
        <w:t xml:space="preserve">г) большее число побед; </w:t>
      </w:r>
    </w:p>
    <w:p w14:paraId="65383AAF" w14:textId="77777777" w:rsidR="005B6E49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В случае равенства очков и всех дополнительных показателей при дележе «выходящего» места применяется следующее: </w:t>
      </w:r>
    </w:p>
    <w:p w14:paraId="39303BD1" w14:textId="77777777" w:rsidR="005B6E49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 </w:t>
      </w:r>
    </w:p>
    <w:p w14:paraId="0A739E84" w14:textId="77777777" w:rsidR="005B6E49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фигурами. </w:t>
      </w:r>
    </w:p>
    <w:p w14:paraId="1094DC69" w14:textId="77777777" w:rsidR="005B6E49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При равенстве суммарных очков у троих и более участников между ними 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 </w:t>
      </w:r>
    </w:p>
    <w:p w14:paraId="39D8734C" w14:textId="77777777" w:rsidR="005B6E49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Дополнительное соревнование начинаются не раньше, чем через 15 минут после окончания партий всех соискателей. </w:t>
      </w:r>
    </w:p>
    <w:p w14:paraId="3FCC0B91" w14:textId="2A8A8979" w:rsidR="005B6E49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В течение 10 календарных дней по окончании Соревнований организаторы обязаны прислать в ФШР на e-mail </w:t>
      </w:r>
      <w:hyperlink r:id="rId28" w:history="1">
        <w:r w:rsidR="00B47548" w:rsidRPr="004831DE">
          <w:rPr>
            <w:rStyle w:val="a6"/>
            <w:szCs w:val="26"/>
          </w:rPr>
          <w:t>agafonova@ruchess.ru</w:t>
        </w:r>
      </w:hyperlink>
      <w:r w:rsidR="00B47548" w:rsidRPr="004831DE">
        <w:rPr>
          <w:szCs w:val="26"/>
        </w:rPr>
        <w:t xml:space="preserve"> </w:t>
      </w:r>
      <w:r w:rsidRPr="004831DE">
        <w:rPr>
          <w:szCs w:val="26"/>
        </w:rPr>
        <w:t xml:space="preserve">следующие документы, заверенные печатью и подписью главного судьи: судейский отчет, </w:t>
      </w:r>
      <w:r w:rsidR="007E12B1" w:rsidRPr="007E12B1">
        <w:rPr>
          <w:szCs w:val="26"/>
        </w:rPr>
        <w:t xml:space="preserve">в формате EXCEL </w:t>
      </w:r>
      <w:r w:rsidRPr="004831DE">
        <w:rPr>
          <w:szCs w:val="26"/>
        </w:rPr>
        <w:t>турнирные таблицы (установленного образца), а также списки спортсменов (спортсменок), завоевавших право участия в Первенстве Российской Федерации 202</w:t>
      </w:r>
      <w:r w:rsidR="00B47548" w:rsidRPr="004831DE">
        <w:rPr>
          <w:szCs w:val="26"/>
        </w:rPr>
        <w:t>4</w:t>
      </w:r>
      <w:r w:rsidRPr="004831DE">
        <w:rPr>
          <w:szCs w:val="26"/>
        </w:rPr>
        <w:t xml:space="preserve"> года и во всероссийском соревновании 202</w:t>
      </w:r>
      <w:r w:rsidR="00B47548" w:rsidRPr="004831DE">
        <w:rPr>
          <w:szCs w:val="26"/>
        </w:rPr>
        <w:t>4</w:t>
      </w:r>
      <w:r w:rsidRPr="004831DE">
        <w:rPr>
          <w:szCs w:val="26"/>
        </w:rPr>
        <w:t xml:space="preserve"> года «Первая лига» с указанием </w:t>
      </w:r>
      <w:r w:rsidRPr="004831DE">
        <w:rPr>
          <w:szCs w:val="26"/>
        </w:rPr>
        <w:lastRenderedPageBreak/>
        <w:t xml:space="preserve">фамилии, имени, года рождения и принадлежности к субъекту РФ и контактов (электронная почта (при наличии) и телефон). </w:t>
      </w:r>
    </w:p>
    <w:p w14:paraId="0B2BA86E" w14:textId="77777777" w:rsidR="007E12B1" w:rsidRDefault="00D60E3F" w:rsidP="007E12B1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>Организаторы предоставляют в ФШР фотоотчет о соревнованиях (по возможности не менее 15 фотографий)</w:t>
      </w:r>
      <w:r w:rsidR="007E12B1" w:rsidRPr="007E12B1">
        <w:rPr>
          <w:szCs w:val="26"/>
        </w:rPr>
        <w:t>, в том числе фото, с согласованными рекламными материалами с лого ФШР и/или партнеров ФШР</w:t>
      </w:r>
      <w:r w:rsidR="007E12B1">
        <w:rPr>
          <w:szCs w:val="26"/>
        </w:rPr>
        <w:t>.</w:t>
      </w:r>
    </w:p>
    <w:p w14:paraId="11E4952B" w14:textId="1DCBCB3E" w:rsidR="005B6E49" w:rsidRPr="004831DE" w:rsidRDefault="007E12B1" w:rsidP="007E12B1">
      <w:pPr>
        <w:spacing w:after="0" w:line="240" w:lineRule="auto"/>
        <w:ind w:left="-10" w:right="0" w:firstLine="566"/>
        <w:rPr>
          <w:szCs w:val="26"/>
        </w:rPr>
      </w:pPr>
      <w:r>
        <w:rPr>
          <w:szCs w:val="26"/>
        </w:rPr>
        <w:t>П</w:t>
      </w:r>
      <w:r w:rsidR="00D60E3F" w:rsidRPr="004831DE">
        <w:rPr>
          <w:szCs w:val="26"/>
        </w:rPr>
        <w:t xml:space="preserve">убликуют на сайте: </w:t>
      </w:r>
    </w:p>
    <w:p w14:paraId="093B3DC9" w14:textId="6F292245" w:rsidR="00B47548" w:rsidRPr="004831DE" w:rsidRDefault="00D60E3F" w:rsidP="007E12B1">
      <w:pPr>
        <w:pStyle w:val="a0"/>
      </w:pPr>
      <w:r w:rsidRPr="004831DE">
        <w:t xml:space="preserve">итоговые таблицы (установленного образца) соревнований с указанием годов рождения участников и представляемых ими субъектов, в течение 10 календарных дней по окончании спортивных соревнований; </w:t>
      </w:r>
    </w:p>
    <w:p w14:paraId="40BDED1C" w14:textId="687AA882" w:rsidR="00B47548" w:rsidRPr="004831DE" w:rsidRDefault="00D60E3F" w:rsidP="007E12B1">
      <w:pPr>
        <w:pStyle w:val="a0"/>
      </w:pPr>
      <w:r w:rsidRPr="004831DE">
        <w:t xml:space="preserve">справки о составе и квалификации судейской коллегии; </w:t>
      </w:r>
    </w:p>
    <w:p w14:paraId="513E21A3" w14:textId="325D345B" w:rsidR="005B6E49" w:rsidRPr="004831DE" w:rsidRDefault="00D60E3F" w:rsidP="007E12B1">
      <w:pPr>
        <w:pStyle w:val="a0"/>
      </w:pPr>
      <w:r w:rsidRPr="004831DE">
        <w:t xml:space="preserve">справки о количестве субъектов. </w:t>
      </w:r>
    </w:p>
    <w:p w14:paraId="4ACF3626" w14:textId="77777777" w:rsidR="005B6E49" w:rsidRPr="004831DE" w:rsidRDefault="00D60E3F" w:rsidP="004E58AA">
      <w:pPr>
        <w:pStyle w:val="a"/>
        <w:spacing w:before="120" w:after="120"/>
        <w:ind w:left="714" w:hanging="357"/>
      </w:pPr>
      <w:r w:rsidRPr="004831DE">
        <w:t xml:space="preserve">НАГРАЖДЕНИЕ ПОБЕДИТЕЛЕЙ И ПРИЗЕРОВ  </w:t>
      </w:r>
    </w:p>
    <w:p w14:paraId="0A5D338A" w14:textId="77777777" w:rsidR="00B47548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По три победителя в каждом турнире награждаются призами, медалями и грамотами. Победители турниров (1 место) награждаются Кубками. </w:t>
      </w:r>
    </w:p>
    <w:p w14:paraId="348EDF8B" w14:textId="2E40D427" w:rsidR="005B6E49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Участники, занявшие </w:t>
      </w:r>
      <w:r w:rsidR="00C15233" w:rsidRPr="004831DE">
        <w:rPr>
          <w:szCs w:val="26"/>
        </w:rPr>
        <w:t xml:space="preserve">1–4 </w:t>
      </w:r>
      <w:r w:rsidRPr="004831DE">
        <w:rPr>
          <w:szCs w:val="26"/>
        </w:rPr>
        <w:t xml:space="preserve"> места в турнирах </w:t>
      </w:r>
      <w:r w:rsidR="00B47548" w:rsidRPr="004831DE">
        <w:rPr>
          <w:szCs w:val="26"/>
        </w:rPr>
        <w:t>среди мальчиков и девочек до 11, 13 лет, среди юношей и девушек до 15, 17 лет</w:t>
      </w:r>
      <w:r w:rsidRPr="004831DE">
        <w:rPr>
          <w:szCs w:val="26"/>
        </w:rPr>
        <w:t>, получают право участвовать в Первенстве России 202</w:t>
      </w:r>
      <w:r w:rsidR="00B47548" w:rsidRPr="004831DE">
        <w:rPr>
          <w:szCs w:val="26"/>
        </w:rPr>
        <w:t>4</w:t>
      </w:r>
      <w:r w:rsidRPr="004831DE">
        <w:rPr>
          <w:szCs w:val="26"/>
        </w:rPr>
        <w:t xml:space="preserve"> г. </w:t>
      </w:r>
    </w:p>
    <w:p w14:paraId="531DD433" w14:textId="0817B2B7" w:rsidR="001E4D6C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Спортсмены, занявшие 5-6 места в турнирах </w:t>
      </w:r>
      <w:r w:rsidR="00B47548" w:rsidRPr="004831DE">
        <w:rPr>
          <w:szCs w:val="26"/>
        </w:rPr>
        <w:t>среди мальчиков и девочек до 11, 13 лет, среди юношей и девушек до 15, 17</w:t>
      </w:r>
      <w:r w:rsidR="007E12B1">
        <w:rPr>
          <w:szCs w:val="26"/>
        </w:rPr>
        <w:t xml:space="preserve"> </w:t>
      </w:r>
      <w:r w:rsidR="00B47548" w:rsidRPr="004831DE">
        <w:rPr>
          <w:szCs w:val="26"/>
        </w:rPr>
        <w:t xml:space="preserve">лет </w:t>
      </w:r>
      <w:r w:rsidRPr="004831DE">
        <w:rPr>
          <w:szCs w:val="26"/>
        </w:rPr>
        <w:t>получают право участия во всероссийском соревновании 202</w:t>
      </w:r>
      <w:r w:rsidR="00B47548" w:rsidRPr="004831DE">
        <w:rPr>
          <w:szCs w:val="26"/>
        </w:rPr>
        <w:t>4</w:t>
      </w:r>
      <w:r w:rsidRPr="004831DE">
        <w:rPr>
          <w:szCs w:val="26"/>
        </w:rPr>
        <w:t xml:space="preserve"> года «Первая лига» в качестве основных участников.</w:t>
      </w:r>
    </w:p>
    <w:p w14:paraId="6822A9FD" w14:textId="67B49C58" w:rsidR="005B6E49" w:rsidRPr="004831DE" w:rsidRDefault="001E4D6C" w:rsidP="00B47548">
      <w:pPr>
        <w:spacing w:after="0" w:line="240" w:lineRule="auto"/>
        <w:ind w:left="-10" w:right="0" w:firstLine="566"/>
        <w:rPr>
          <w:szCs w:val="26"/>
        </w:rPr>
      </w:pPr>
      <w:r w:rsidRPr="00EE4BB8">
        <w:t xml:space="preserve">В возрастной категории «до 19 лет» участники, занявшие 1-3 места, получают право играть в первенстве России по шахматам 2024 года в возрастной категории «до 19 лет». Всероссийские соревнования 2024 года Первая лига </w:t>
      </w:r>
      <w:r>
        <w:t xml:space="preserve">среди юношей и девушек </w:t>
      </w:r>
      <w:r w:rsidRPr="00EE4BB8">
        <w:t>«до 19 лет» не проводятся.</w:t>
      </w:r>
      <w:r w:rsidR="00D60E3F" w:rsidRPr="004831DE">
        <w:rPr>
          <w:szCs w:val="26"/>
        </w:rPr>
        <w:t xml:space="preserve">  </w:t>
      </w:r>
    </w:p>
    <w:p w14:paraId="14E04E97" w14:textId="77777777" w:rsidR="005B6E49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>Участники, имеющие персональное право участия в Первенстве России по шахматам и Всероссийском соревновании «Первая лига» 202</w:t>
      </w:r>
      <w:r w:rsidR="00B47548" w:rsidRPr="004831DE">
        <w:rPr>
          <w:szCs w:val="26"/>
        </w:rPr>
        <w:t>4</w:t>
      </w:r>
      <w:r w:rsidRPr="004831DE">
        <w:rPr>
          <w:szCs w:val="26"/>
        </w:rPr>
        <w:t xml:space="preserve"> г., выходящих мест не отнимают.  </w:t>
      </w:r>
    </w:p>
    <w:p w14:paraId="7C33BE1C" w14:textId="77777777" w:rsidR="005B6E49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>Спортсмен имеет право принять участие только в одном отборочном соревновании к первенству России 202</w:t>
      </w:r>
      <w:r w:rsidR="00B47548" w:rsidRPr="004831DE">
        <w:rPr>
          <w:szCs w:val="26"/>
        </w:rPr>
        <w:t>4</w:t>
      </w:r>
      <w:r w:rsidRPr="004831DE">
        <w:rPr>
          <w:szCs w:val="26"/>
        </w:rPr>
        <w:t xml:space="preserve"> года и всероссийскому соревнованию 202</w:t>
      </w:r>
      <w:r w:rsidR="00B47548" w:rsidRPr="004831DE">
        <w:rPr>
          <w:szCs w:val="26"/>
        </w:rPr>
        <w:t>4</w:t>
      </w:r>
      <w:r w:rsidRPr="004831DE">
        <w:rPr>
          <w:szCs w:val="26"/>
        </w:rPr>
        <w:t xml:space="preserve"> года «Первая лига».  </w:t>
      </w:r>
    </w:p>
    <w:p w14:paraId="762E3DE5" w14:textId="77777777" w:rsidR="005B6E49" w:rsidRPr="004831DE" w:rsidRDefault="00D60E3F" w:rsidP="004E58AA">
      <w:pPr>
        <w:pStyle w:val="a"/>
        <w:spacing w:before="120" w:after="120"/>
        <w:ind w:left="714" w:hanging="357"/>
      </w:pPr>
      <w:r w:rsidRPr="004831DE">
        <w:t xml:space="preserve">УСЛОВИЯ ФИНАНСИРОВАНИЯ  </w:t>
      </w:r>
    </w:p>
    <w:p w14:paraId="67096C88" w14:textId="77777777" w:rsidR="005B6E49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r w:rsidRPr="004831DE">
        <w:rPr>
          <w:szCs w:val="26"/>
        </w:rPr>
        <w:t xml:space="preserve">Расходы, связанные с проездом, питанием и размещением участников и тренеров, страхованием участников Соревнования, заявочным взносом, осуществляются за счет командирующих организаций.   </w:t>
      </w:r>
    </w:p>
    <w:p w14:paraId="6F957E70" w14:textId="77777777" w:rsidR="006C3E31" w:rsidRPr="004831DE" w:rsidRDefault="006C3E31" w:rsidP="006C3E31">
      <w:pPr>
        <w:spacing w:after="0" w:line="240" w:lineRule="auto"/>
        <w:ind w:right="0" w:firstLine="546"/>
        <w:rPr>
          <w:szCs w:val="26"/>
        </w:rPr>
      </w:pPr>
      <w:r w:rsidRPr="004831DE">
        <w:rPr>
          <w:szCs w:val="26"/>
        </w:rPr>
        <w:t>Расходы, связанные с проведением Соревнований, осуществляются за счет ГАУ «РЦСС Кузбасса»; ГБУ ДО «КСШОР Кузбасса №2; привлеченных средств, средств Федерации шахмат Кемеровской области и Администрации г. Кемерово.</w:t>
      </w:r>
    </w:p>
    <w:p w14:paraId="58A165FE" w14:textId="77777777" w:rsidR="005B6E49" w:rsidRPr="004831DE" w:rsidRDefault="00D60E3F" w:rsidP="004E58AA">
      <w:pPr>
        <w:pStyle w:val="a"/>
        <w:spacing w:before="120" w:after="120"/>
        <w:ind w:left="714" w:hanging="357"/>
      </w:pPr>
      <w:r w:rsidRPr="004831DE">
        <w:t xml:space="preserve">ПРОЖИВАНИЕ </w:t>
      </w:r>
    </w:p>
    <w:p w14:paraId="42D29B0A" w14:textId="77777777" w:rsidR="005B6E49" w:rsidRPr="004831DE" w:rsidRDefault="00D60E3F" w:rsidP="00B47548">
      <w:pPr>
        <w:spacing w:after="0" w:line="240" w:lineRule="auto"/>
        <w:ind w:left="-10" w:right="0" w:firstLine="566"/>
        <w:rPr>
          <w:szCs w:val="26"/>
        </w:rPr>
      </w:pPr>
      <w:commentRangeStart w:id="4"/>
      <w:r w:rsidRPr="004831DE">
        <w:rPr>
          <w:szCs w:val="26"/>
        </w:rPr>
        <w:t xml:space="preserve">Варианты и условия размещения участников Соревнований и сопровождающих лиц в Приложении №4. </w:t>
      </w:r>
      <w:commentRangeEnd w:id="4"/>
      <w:r w:rsidR="00CB5C4D">
        <w:rPr>
          <w:rStyle w:val="a9"/>
        </w:rPr>
        <w:commentReference w:id="4"/>
      </w:r>
    </w:p>
    <w:p w14:paraId="24929957" w14:textId="77777777" w:rsidR="005B6E49" w:rsidRPr="004831DE" w:rsidRDefault="00D60E3F" w:rsidP="00B47548">
      <w:pPr>
        <w:spacing w:after="0" w:line="240" w:lineRule="auto"/>
        <w:ind w:left="566" w:right="0" w:firstLine="0"/>
        <w:jc w:val="left"/>
        <w:rPr>
          <w:szCs w:val="26"/>
        </w:rPr>
      </w:pPr>
      <w:r w:rsidRPr="004831DE">
        <w:rPr>
          <w:szCs w:val="26"/>
        </w:rPr>
        <w:t xml:space="preserve">  </w:t>
      </w:r>
    </w:p>
    <w:p w14:paraId="271155C1" w14:textId="77777777" w:rsidR="005B6E49" w:rsidRPr="004831DE" w:rsidRDefault="00D60E3F" w:rsidP="00B47548">
      <w:pPr>
        <w:spacing w:after="0" w:line="240" w:lineRule="auto"/>
        <w:ind w:left="0" w:right="0"/>
        <w:jc w:val="center"/>
        <w:rPr>
          <w:szCs w:val="26"/>
        </w:rPr>
      </w:pPr>
      <w:r w:rsidRPr="004831DE">
        <w:rPr>
          <w:b/>
          <w:szCs w:val="26"/>
        </w:rPr>
        <w:t>Данное положение является официальным вызовом на Соревнования.</w:t>
      </w:r>
    </w:p>
    <w:p w14:paraId="5F139AF6" w14:textId="77777777" w:rsidR="005B6E49" w:rsidRPr="004831DE" w:rsidRDefault="00D60E3F" w:rsidP="00B47548">
      <w:pPr>
        <w:pStyle w:val="1"/>
        <w:numPr>
          <w:ilvl w:val="0"/>
          <w:numId w:val="0"/>
        </w:numPr>
        <w:spacing w:after="0" w:line="240" w:lineRule="auto"/>
        <w:ind w:right="0"/>
        <w:rPr>
          <w:szCs w:val="26"/>
        </w:rPr>
      </w:pPr>
      <w:r w:rsidRPr="004831DE">
        <w:rPr>
          <w:szCs w:val="26"/>
        </w:rPr>
        <w:t xml:space="preserve">Все уточнения и дополнения к данному Положению регулируются регламентом проведения Соревнований  </w:t>
      </w:r>
    </w:p>
    <w:p w14:paraId="0E2CC502" w14:textId="77777777" w:rsidR="005B6E49" w:rsidRPr="004831DE" w:rsidRDefault="00D60E3F" w:rsidP="00B47548">
      <w:pPr>
        <w:spacing w:after="0" w:line="240" w:lineRule="auto"/>
        <w:ind w:left="0" w:right="0" w:firstLine="0"/>
        <w:jc w:val="left"/>
        <w:rPr>
          <w:szCs w:val="26"/>
        </w:rPr>
      </w:pPr>
      <w:r w:rsidRPr="004831DE">
        <w:rPr>
          <w:szCs w:val="26"/>
        </w:rPr>
        <w:t xml:space="preserve"> </w:t>
      </w:r>
      <w:r w:rsidRPr="004831DE">
        <w:rPr>
          <w:szCs w:val="26"/>
        </w:rPr>
        <w:tab/>
        <w:t xml:space="preserve">   </w:t>
      </w:r>
      <w:r w:rsidRPr="004831DE">
        <w:rPr>
          <w:szCs w:val="26"/>
        </w:rPr>
        <w:tab/>
        <w:t xml:space="preserve">  </w:t>
      </w:r>
    </w:p>
    <w:sectPr w:rsidR="005B6E49" w:rsidRPr="004831DE" w:rsidSect="00737468">
      <w:pgSz w:w="11904" w:h="16836"/>
      <w:pgMar w:top="1134" w:right="1134" w:bottom="1134" w:left="1134" w:header="720" w:footer="720" w:gutter="0"/>
      <w:cols w:space="720"/>
      <w:docGrid w:linePitch="35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Regul" w:date="2023-09-30T01:12:00Z" w:initials="R">
    <w:p w14:paraId="175DF704" w14:textId="77777777" w:rsidR="00107805" w:rsidRDefault="00107805" w:rsidP="00F37C0A">
      <w:pPr>
        <w:pStyle w:val="aa"/>
        <w:ind w:left="0" w:firstLine="0"/>
        <w:jc w:val="left"/>
      </w:pPr>
      <w:r>
        <w:rPr>
          <w:rStyle w:val="a9"/>
        </w:rPr>
        <w:annotationRef/>
      </w:r>
      <w:r>
        <w:t>Укажите дату и время заседания судейской коллегии</w:t>
      </w:r>
    </w:p>
  </w:comment>
  <w:comment w:id="4" w:author="Regul" w:date="2023-09-30T01:11:00Z" w:initials="R">
    <w:p w14:paraId="75803533" w14:textId="16757F00" w:rsidR="00CB5C4D" w:rsidRDefault="00CB5C4D" w:rsidP="008A4F39">
      <w:pPr>
        <w:pStyle w:val="aa"/>
        <w:ind w:left="0" w:firstLine="0"/>
        <w:jc w:val="left"/>
      </w:pPr>
      <w:r>
        <w:rPr>
          <w:rStyle w:val="a9"/>
        </w:rPr>
        <w:annotationRef/>
      </w:r>
      <w:r>
        <w:t>Нет там ничего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DF704" w15:done="0"/>
  <w15:commentEx w15:paraId="758035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5EA73A" w16cex:dateUtc="2023-09-29T22:12:00Z"/>
  <w16cex:commentExtensible w16cex:durableId="27912B25" w16cex:dateUtc="2023-09-29T2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5DF704" w16cid:durableId="5F5EA73A"/>
  <w16cid:commentId w16cid:paraId="75803533" w16cid:durableId="27912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D3"/>
    <w:multiLevelType w:val="hybridMultilevel"/>
    <w:tmpl w:val="7AF0BA74"/>
    <w:lvl w:ilvl="0" w:tplc="A4A61F2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A64704">
      <w:start w:val="1"/>
      <w:numFmt w:val="lowerLetter"/>
      <w:lvlText w:val="%2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3AEF96">
      <w:start w:val="1"/>
      <w:numFmt w:val="lowerRoman"/>
      <w:lvlText w:val="%3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6E48DA">
      <w:start w:val="1"/>
      <w:numFmt w:val="decimal"/>
      <w:lvlText w:val="%4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42E4E0">
      <w:start w:val="1"/>
      <w:numFmt w:val="lowerLetter"/>
      <w:lvlText w:val="%5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D0F7E0">
      <w:start w:val="1"/>
      <w:numFmt w:val="lowerRoman"/>
      <w:lvlText w:val="%6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202C74">
      <w:start w:val="1"/>
      <w:numFmt w:val="decimal"/>
      <w:lvlText w:val="%7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9032CE">
      <w:start w:val="1"/>
      <w:numFmt w:val="lowerLetter"/>
      <w:lvlText w:val="%8"/>
      <w:lvlJc w:val="left"/>
      <w:pPr>
        <w:ind w:left="7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A41898">
      <w:start w:val="1"/>
      <w:numFmt w:val="lowerRoman"/>
      <w:lvlText w:val="%9"/>
      <w:lvlJc w:val="left"/>
      <w:pPr>
        <w:ind w:left="7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655AA5"/>
    <w:multiLevelType w:val="hybridMultilevel"/>
    <w:tmpl w:val="99C0EF58"/>
    <w:lvl w:ilvl="0" w:tplc="B27A691E">
      <w:start w:val="1"/>
      <w:numFmt w:val="upperRoman"/>
      <w:pStyle w:val="a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46F9"/>
    <w:multiLevelType w:val="hybridMultilevel"/>
    <w:tmpl w:val="B73C2100"/>
    <w:lvl w:ilvl="0" w:tplc="7470515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075"/>
    <w:multiLevelType w:val="hybridMultilevel"/>
    <w:tmpl w:val="F3A0D794"/>
    <w:lvl w:ilvl="0" w:tplc="D72666C2">
      <w:start w:val="2"/>
      <w:numFmt w:val="lowerLetter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C7F7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0EFC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84B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282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4B2E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2FF2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1EBDC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CC54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AF11A6"/>
    <w:multiLevelType w:val="hybridMultilevel"/>
    <w:tmpl w:val="66E26AB0"/>
    <w:lvl w:ilvl="0" w:tplc="3D0EC48E">
      <w:start w:val="1"/>
      <w:numFmt w:val="decimal"/>
      <w:lvlText w:val="%1."/>
      <w:lvlJc w:val="left"/>
      <w:pPr>
        <w:ind w:left="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405D78">
      <w:start w:val="1"/>
      <w:numFmt w:val="lowerLetter"/>
      <w:lvlText w:val="%2"/>
      <w:lvlJc w:val="left"/>
      <w:pPr>
        <w:ind w:left="16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60D9C2">
      <w:start w:val="1"/>
      <w:numFmt w:val="lowerRoman"/>
      <w:lvlText w:val="%3"/>
      <w:lvlJc w:val="left"/>
      <w:pPr>
        <w:ind w:left="23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E2496C">
      <w:start w:val="1"/>
      <w:numFmt w:val="decimal"/>
      <w:lvlText w:val="%4"/>
      <w:lvlJc w:val="left"/>
      <w:pPr>
        <w:ind w:left="30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B82B44">
      <w:start w:val="1"/>
      <w:numFmt w:val="lowerLetter"/>
      <w:lvlText w:val="%5"/>
      <w:lvlJc w:val="left"/>
      <w:pPr>
        <w:ind w:left="37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98795E">
      <w:start w:val="1"/>
      <w:numFmt w:val="lowerRoman"/>
      <w:lvlText w:val="%6"/>
      <w:lvlJc w:val="left"/>
      <w:pPr>
        <w:ind w:left="44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50B51C">
      <w:start w:val="1"/>
      <w:numFmt w:val="decimal"/>
      <w:lvlText w:val="%7"/>
      <w:lvlJc w:val="left"/>
      <w:pPr>
        <w:ind w:left="52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466D50">
      <w:start w:val="1"/>
      <w:numFmt w:val="lowerLetter"/>
      <w:lvlText w:val="%8"/>
      <w:lvlJc w:val="left"/>
      <w:pPr>
        <w:ind w:left="59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0E0E40">
      <w:start w:val="1"/>
      <w:numFmt w:val="lowerRoman"/>
      <w:lvlText w:val="%9"/>
      <w:lvlJc w:val="left"/>
      <w:pPr>
        <w:ind w:left="6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057AFA"/>
    <w:multiLevelType w:val="hybridMultilevel"/>
    <w:tmpl w:val="5E20669C"/>
    <w:lvl w:ilvl="0" w:tplc="05CCA440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0430D4">
      <w:start w:val="1"/>
      <w:numFmt w:val="bullet"/>
      <w:lvlText w:val="o"/>
      <w:lvlJc w:val="left"/>
      <w:pPr>
        <w:ind w:left="1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28884">
      <w:start w:val="1"/>
      <w:numFmt w:val="bullet"/>
      <w:lvlText w:val="▪"/>
      <w:lvlJc w:val="left"/>
      <w:pPr>
        <w:ind w:left="2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A233F2">
      <w:start w:val="1"/>
      <w:numFmt w:val="bullet"/>
      <w:lvlText w:val="•"/>
      <w:lvlJc w:val="left"/>
      <w:pPr>
        <w:ind w:left="3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EDB78">
      <w:start w:val="1"/>
      <w:numFmt w:val="bullet"/>
      <w:lvlText w:val="o"/>
      <w:lvlJc w:val="left"/>
      <w:pPr>
        <w:ind w:left="3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2373A">
      <w:start w:val="1"/>
      <w:numFmt w:val="bullet"/>
      <w:lvlText w:val="▪"/>
      <w:lvlJc w:val="left"/>
      <w:pPr>
        <w:ind w:left="4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69292">
      <w:start w:val="1"/>
      <w:numFmt w:val="bullet"/>
      <w:lvlText w:val="•"/>
      <w:lvlJc w:val="left"/>
      <w:pPr>
        <w:ind w:left="5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8EBDA">
      <w:start w:val="1"/>
      <w:numFmt w:val="bullet"/>
      <w:lvlText w:val="o"/>
      <w:lvlJc w:val="left"/>
      <w:pPr>
        <w:ind w:left="5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8C5AA4">
      <w:start w:val="1"/>
      <w:numFmt w:val="bullet"/>
      <w:lvlText w:val="▪"/>
      <w:lvlJc w:val="left"/>
      <w:pPr>
        <w:ind w:left="6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CC0220"/>
    <w:multiLevelType w:val="hybridMultilevel"/>
    <w:tmpl w:val="7E72546E"/>
    <w:lvl w:ilvl="0" w:tplc="754A07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A8D54A">
      <w:start w:val="1"/>
      <w:numFmt w:val="bullet"/>
      <w:lvlText w:val="o"/>
      <w:lvlJc w:val="left"/>
      <w:pPr>
        <w:ind w:left="1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680946">
      <w:start w:val="1"/>
      <w:numFmt w:val="bullet"/>
      <w:lvlText w:val="▪"/>
      <w:lvlJc w:val="left"/>
      <w:pPr>
        <w:ind w:left="2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BA80CE">
      <w:start w:val="1"/>
      <w:numFmt w:val="bullet"/>
      <w:lvlText w:val="•"/>
      <w:lvlJc w:val="left"/>
      <w:pPr>
        <w:ind w:left="3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6A96A">
      <w:start w:val="1"/>
      <w:numFmt w:val="bullet"/>
      <w:lvlText w:val="o"/>
      <w:lvlJc w:val="left"/>
      <w:pPr>
        <w:ind w:left="3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D0AA68">
      <w:start w:val="1"/>
      <w:numFmt w:val="bullet"/>
      <w:lvlText w:val="▪"/>
      <w:lvlJc w:val="left"/>
      <w:pPr>
        <w:ind w:left="4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8BD18">
      <w:start w:val="1"/>
      <w:numFmt w:val="bullet"/>
      <w:lvlText w:val="•"/>
      <w:lvlJc w:val="left"/>
      <w:pPr>
        <w:ind w:left="5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48BD40">
      <w:start w:val="1"/>
      <w:numFmt w:val="bullet"/>
      <w:lvlText w:val="o"/>
      <w:lvlJc w:val="left"/>
      <w:pPr>
        <w:ind w:left="5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8A1D8E">
      <w:start w:val="1"/>
      <w:numFmt w:val="bullet"/>
      <w:lvlText w:val="▪"/>
      <w:lvlJc w:val="left"/>
      <w:pPr>
        <w:ind w:left="6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gul">
    <w15:presenceInfo w15:providerId="None" w15:userId="Reg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49"/>
    <w:rsid w:val="000C7141"/>
    <w:rsid w:val="000D7236"/>
    <w:rsid w:val="00107805"/>
    <w:rsid w:val="001E4D6C"/>
    <w:rsid w:val="00266C46"/>
    <w:rsid w:val="002B3265"/>
    <w:rsid w:val="00307FFC"/>
    <w:rsid w:val="003454EF"/>
    <w:rsid w:val="0036472A"/>
    <w:rsid w:val="003D1D0A"/>
    <w:rsid w:val="003F39C5"/>
    <w:rsid w:val="00432326"/>
    <w:rsid w:val="004831DE"/>
    <w:rsid w:val="00490154"/>
    <w:rsid w:val="004D33A4"/>
    <w:rsid w:val="004E58AA"/>
    <w:rsid w:val="004F001B"/>
    <w:rsid w:val="00552B27"/>
    <w:rsid w:val="00586FD2"/>
    <w:rsid w:val="005A63D9"/>
    <w:rsid w:val="005B6E49"/>
    <w:rsid w:val="005D1385"/>
    <w:rsid w:val="00631DD1"/>
    <w:rsid w:val="00676932"/>
    <w:rsid w:val="006C3E31"/>
    <w:rsid w:val="006F1D3B"/>
    <w:rsid w:val="00737468"/>
    <w:rsid w:val="00740CB4"/>
    <w:rsid w:val="00772557"/>
    <w:rsid w:val="007B3544"/>
    <w:rsid w:val="007E12B1"/>
    <w:rsid w:val="0083113C"/>
    <w:rsid w:val="008473D9"/>
    <w:rsid w:val="008868FE"/>
    <w:rsid w:val="009F5AA5"/>
    <w:rsid w:val="00A72BA7"/>
    <w:rsid w:val="00AA23A0"/>
    <w:rsid w:val="00B01C71"/>
    <w:rsid w:val="00B43EB0"/>
    <w:rsid w:val="00B47548"/>
    <w:rsid w:val="00B62B92"/>
    <w:rsid w:val="00B8465F"/>
    <w:rsid w:val="00BB5EF9"/>
    <w:rsid w:val="00BC2F4F"/>
    <w:rsid w:val="00BE1608"/>
    <w:rsid w:val="00BF2546"/>
    <w:rsid w:val="00C15233"/>
    <w:rsid w:val="00C702A0"/>
    <w:rsid w:val="00C95604"/>
    <w:rsid w:val="00CB5C4D"/>
    <w:rsid w:val="00CF3209"/>
    <w:rsid w:val="00D60E3F"/>
    <w:rsid w:val="00D764B0"/>
    <w:rsid w:val="00E82CB0"/>
    <w:rsid w:val="00EC35FD"/>
    <w:rsid w:val="00F62822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F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73D9"/>
    <w:pPr>
      <w:spacing w:after="13" w:line="269" w:lineRule="auto"/>
      <w:ind w:left="10" w:right="87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1"/>
    <w:link w:val="10"/>
    <w:uiPriority w:val="9"/>
    <w:unhideWhenUsed/>
    <w:qFormat/>
    <w:pPr>
      <w:keepNext/>
      <w:keepLines/>
      <w:numPr>
        <w:numId w:val="4"/>
      </w:numPr>
      <w:spacing w:after="220"/>
      <w:ind w:right="691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1"/>
    <w:link w:val="20"/>
    <w:uiPriority w:val="9"/>
    <w:unhideWhenUsed/>
    <w:qFormat/>
    <w:pPr>
      <w:keepNext/>
      <w:keepLines/>
      <w:spacing w:after="49"/>
      <w:ind w:left="1133"/>
      <w:jc w:val="right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1"/>
    <w:link w:val="30"/>
    <w:uiPriority w:val="9"/>
    <w:unhideWhenUsed/>
    <w:qFormat/>
    <w:pPr>
      <w:keepNext/>
      <w:keepLines/>
      <w:spacing w:after="220"/>
      <w:ind w:left="10" w:right="69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3"/>
    <w:uiPriority w:val="39"/>
    <w:rsid w:val="00BB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1"/>
    <w:rsid w:val="00BB5EF9"/>
    <w:pPr>
      <w:widowControl w:val="0"/>
      <w:autoSpaceDE w:val="0"/>
      <w:autoSpaceDN w:val="0"/>
      <w:adjustRightInd w:val="0"/>
      <w:spacing w:after="0" w:line="278" w:lineRule="exact"/>
      <w:ind w:left="0" w:right="0" w:firstLine="0"/>
      <w:jc w:val="center"/>
    </w:pPr>
    <w:rPr>
      <w:rFonts w:ascii="Cambria" w:hAnsi="Cambria" w:cs="Cambria"/>
      <w:color w:val="auto"/>
      <w:sz w:val="24"/>
      <w:szCs w:val="24"/>
    </w:rPr>
  </w:style>
  <w:style w:type="character" w:styleId="a6">
    <w:name w:val="Hyperlink"/>
    <w:basedOn w:val="a2"/>
    <w:uiPriority w:val="99"/>
    <w:unhideWhenUsed/>
    <w:rsid w:val="00CF3209"/>
    <w:rPr>
      <w:color w:val="0563C1" w:themeColor="hyperlink"/>
      <w:u w:val="single"/>
    </w:rPr>
  </w:style>
  <w:style w:type="paragraph" w:customStyle="1" w:styleId="a">
    <w:name w:val="Заголовок положения"/>
    <w:next w:val="a1"/>
    <w:qFormat/>
    <w:rsid w:val="00BF2546"/>
    <w:pPr>
      <w:keepNext/>
      <w:numPr>
        <w:numId w:val="7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6"/>
    </w:rPr>
  </w:style>
  <w:style w:type="paragraph" w:styleId="a7">
    <w:name w:val="Revision"/>
    <w:hidden/>
    <w:uiPriority w:val="99"/>
    <w:semiHidden/>
    <w:rsid w:val="00C9560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UnresolvedMention">
    <w:name w:val="Unresolved Mention"/>
    <w:basedOn w:val="a2"/>
    <w:uiPriority w:val="99"/>
    <w:semiHidden/>
    <w:unhideWhenUsed/>
    <w:rsid w:val="0036472A"/>
    <w:rPr>
      <w:color w:val="605E5C"/>
      <w:shd w:val="clear" w:color="auto" w:fill="E1DFDD"/>
    </w:rPr>
  </w:style>
  <w:style w:type="paragraph" w:customStyle="1" w:styleId="a0">
    <w:name w:val="Нумерация чертв"/>
    <w:qFormat/>
    <w:rsid w:val="00D764B0"/>
    <w:pPr>
      <w:numPr>
        <w:numId w:val="11"/>
      </w:numPr>
      <w:tabs>
        <w:tab w:val="left" w:pos="426"/>
      </w:tabs>
      <w:spacing w:after="0" w:line="240" w:lineRule="auto"/>
      <w:ind w:left="426" w:hanging="426"/>
      <w:jc w:val="both"/>
      <w:outlineLvl w:val="3"/>
    </w:pPr>
    <w:rPr>
      <w:rFonts w:ascii="Times New Roman" w:eastAsia="Segoe UI Symbol" w:hAnsi="Times New Roman" w:cs="Times New Roman"/>
      <w:color w:val="000000"/>
      <w:sz w:val="26"/>
      <w:szCs w:val="26"/>
    </w:rPr>
  </w:style>
  <w:style w:type="paragraph" w:customStyle="1" w:styleId="a8">
    <w:name w:val="Абзац Положения"/>
    <w:uiPriority w:val="1"/>
    <w:qFormat/>
    <w:rsid w:val="00552B27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2"/>
    <w:uiPriority w:val="99"/>
    <w:semiHidden/>
    <w:unhideWhenUsed/>
    <w:rsid w:val="00CB5C4D"/>
    <w:rPr>
      <w:sz w:val="16"/>
      <w:szCs w:val="16"/>
    </w:rPr>
  </w:style>
  <w:style w:type="paragraph" w:styleId="aa">
    <w:name w:val="annotation text"/>
    <w:basedOn w:val="a1"/>
    <w:link w:val="ab"/>
    <w:uiPriority w:val="99"/>
    <w:unhideWhenUsed/>
    <w:rsid w:val="00CB5C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rsid w:val="00CB5C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5C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5C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9F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F5AA5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73D9"/>
    <w:pPr>
      <w:spacing w:after="13" w:line="269" w:lineRule="auto"/>
      <w:ind w:left="10" w:right="87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1"/>
    <w:link w:val="10"/>
    <w:uiPriority w:val="9"/>
    <w:unhideWhenUsed/>
    <w:qFormat/>
    <w:pPr>
      <w:keepNext/>
      <w:keepLines/>
      <w:numPr>
        <w:numId w:val="4"/>
      </w:numPr>
      <w:spacing w:after="220"/>
      <w:ind w:right="691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1"/>
    <w:link w:val="20"/>
    <w:uiPriority w:val="9"/>
    <w:unhideWhenUsed/>
    <w:qFormat/>
    <w:pPr>
      <w:keepNext/>
      <w:keepLines/>
      <w:spacing w:after="49"/>
      <w:ind w:left="1133"/>
      <w:jc w:val="right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1"/>
    <w:link w:val="30"/>
    <w:uiPriority w:val="9"/>
    <w:unhideWhenUsed/>
    <w:qFormat/>
    <w:pPr>
      <w:keepNext/>
      <w:keepLines/>
      <w:spacing w:after="220"/>
      <w:ind w:left="10" w:right="69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3"/>
    <w:uiPriority w:val="39"/>
    <w:rsid w:val="00BB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1"/>
    <w:rsid w:val="00BB5EF9"/>
    <w:pPr>
      <w:widowControl w:val="0"/>
      <w:autoSpaceDE w:val="0"/>
      <w:autoSpaceDN w:val="0"/>
      <w:adjustRightInd w:val="0"/>
      <w:spacing w:after="0" w:line="278" w:lineRule="exact"/>
      <w:ind w:left="0" w:right="0" w:firstLine="0"/>
      <w:jc w:val="center"/>
    </w:pPr>
    <w:rPr>
      <w:rFonts w:ascii="Cambria" w:hAnsi="Cambria" w:cs="Cambria"/>
      <w:color w:val="auto"/>
      <w:sz w:val="24"/>
      <w:szCs w:val="24"/>
    </w:rPr>
  </w:style>
  <w:style w:type="character" w:styleId="a6">
    <w:name w:val="Hyperlink"/>
    <w:basedOn w:val="a2"/>
    <w:uiPriority w:val="99"/>
    <w:unhideWhenUsed/>
    <w:rsid w:val="00CF3209"/>
    <w:rPr>
      <w:color w:val="0563C1" w:themeColor="hyperlink"/>
      <w:u w:val="single"/>
    </w:rPr>
  </w:style>
  <w:style w:type="paragraph" w:customStyle="1" w:styleId="a">
    <w:name w:val="Заголовок положения"/>
    <w:next w:val="a1"/>
    <w:qFormat/>
    <w:rsid w:val="00BF2546"/>
    <w:pPr>
      <w:keepNext/>
      <w:numPr>
        <w:numId w:val="7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6"/>
    </w:rPr>
  </w:style>
  <w:style w:type="paragraph" w:styleId="a7">
    <w:name w:val="Revision"/>
    <w:hidden/>
    <w:uiPriority w:val="99"/>
    <w:semiHidden/>
    <w:rsid w:val="00C9560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UnresolvedMention">
    <w:name w:val="Unresolved Mention"/>
    <w:basedOn w:val="a2"/>
    <w:uiPriority w:val="99"/>
    <w:semiHidden/>
    <w:unhideWhenUsed/>
    <w:rsid w:val="0036472A"/>
    <w:rPr>
      <w:color w:val="605E5C"/>
      <w:shd w:val="clear" w:color="auto" w:fill="E1DFDD"/>
    </w:rPr>
  </w:style>
  <w:style w:type="paragraph" w:customStyle="1" w:styleId="a0">
    <w:name w:val="Нумерация чертв"/>
    <w:qFormat/>
    <w:rsid w:val="00D764B0"/>
    <w:pPr>
      <w:numPr>
        <w:numId w:val="11"/>
      </w:numPr>
      <w:tabs>
        <w:tab w:val="left" w:pos="426"/>
      </w:tabs>
      <w:spacing w:after="0" w:line="240" w:lineRule="auto"/>
      <w:ind w:left="426" w:hanging="426"/>
      <w:jc w:val="both"/>
      <w:outlineLvl w:val="3"/>
    </w:pPr>
    <w:rPr>
      <w:rFonts w:ascii="Times New Roman" w:eastAsia="Segoe UI Symbol" w:hAnsi="Times New Roman" w:cs="Times New Roman"/>
      <w:color w:val="000000"/>
      <w:sz w:val="26"/>
      <w:szCs w:val="26"/>
    </w:rPr>
  </w:style>
  <w:style w:type="paragraph" w:customStyle="1" w:styleId="a8">
    <w:name w:val="Абзац Положения"/>
    <w:uiPriority w:val="1"/>
    <w:qFormat/>
    <w:rsid w:val="00552B27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2"/>
    <w:uiPriority w:val="99"/>
    <w:semiHidden/>
    <w:unhideWhenUsed/>
    <w:rsid w:val="00CB5C4D"/>
    <w:rPr>
      <w:sz w:val="16"/>
      <w:szCs w:val="16"/>
    </w:rPr>
  </w:style>
  <w:style w:type="paragraph" w:styleId="aa">
    <w:name w:val="annotation text"/>
    <w:basedOn w:val="a1"/>
    <w:link w:val="ab"/>
    <w:uiPriority w:val="99"/>
    <w:unhideWhenUsed/>
    <w:rsid w:val="00CB5C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rsid w:val="00CB5C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5C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5C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9F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F5A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c8f/yuakjn7sy0aecl34l7vxs0ponp3qt2ds/Pravila-FIDE-_s-01.01.2023_.pdf" TargetMode="External"/><Relationship Id="rId13" Type="http://schemas.openxmlformats.org/officeDocument/2006/relationships/hyperlink" Target="http://nvkz-chess.ru/" TargetMode="External"/><Relationship Id="rId18" Type="http://schemas.openxmlformats.org/officeDocument/2006/relationships/hyperlink" Target="http://chess-results.com/" TargetMode="External"/><Relationship Id="rId26" Type="http://schemas.openxmlformats.org/officeDocument/2006/relationships/hyperlink" Target="https://ruchess.ru/federation/document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vkz-chess.ru/" TargetMode="External"/><Relationship Id="rId34" Type="http://schemas.microsoft.com/office/2011/relationships/people" Target="people.xml"/><Relationship Id="rId7" Type="http://schemas.openxmlformats.org/officeDocument/2006/relationships/hyperlink" Target="https://ruchess.ru/upload/iblock/1f2/82jsd56fpog5oef4zqorc6niqgx8558v/Pravila-vida-sporta-SHakhmaty.pdf" TargetMode="External"/><Relationship Id="rId12" Type="http://schemas.openxmlformats.org/officeDocument/2006/relationships/hyperlink" Target="http://nvkz-chess.ru/" TargetMode="External"/><Relationship Id="rId17" Type="http://schemas.openxmlformats.org/officeDocument/2006/relationships/comments" Target="comments.xml"/><Relationship Id="rId25" Type="http://schemas.openxmlformats.org/officeDocument/2006/relationships/hyperlink" Target="https://ruchess.ru/downloads/2022/personal_data_policy.pdf" TargetMode="External"/><Relationship Id="rId33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ruchess.ru/upload/iblock/9f7/2hknn40f60camxgbglfw9mz3b8jxgp27/Polozhenie-Minsporta-2023.pdf" TargetMode="External"/><Relationship Id="rId20" Type="http://schemas.openxmlformats.org/officeDocument/2006/relationships/hyperlink" Target="http://chess-results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chess.ru/championship/calendar/?LIST=3" TargetMode="External"/><Relationship Id="rId11" Type="http://schemas.openxmlformats.org/officeDocument/2006/relationships/hyperlink" Target="http://nvkz-chess.ru/" TargetMode="External"/><Relationship Id="rId24" Type="http://schemas.openxmlformats.org/officeDocument/2006/relationships/hyperlink" Target="https://ruchess.ru/downloads/2022/personal_data_policy.pdf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ruchess.ru/upload/iblock/9f7/2hknn40f60camxgbglfw9mz3b8jxgp27/Polozhenie-Minsporta-2023.pdf" TargetMode="External"/><Relationship Id="rId23" Type="http://schemas.openxmlformats.org/officeDocument/2006/relationships/hyperlink" Target="http://nvkz-chess.ru/" TargetMode="External"/><Relationship Id="rId28" Type="http://schemas.openxmlformats.org/officeDocument/2006/relationships/hyperlink" Target="mailto:agafonova@ruchess.ru" TargetMode="External"/><Relationship Id="rId10" Type="http://schemas.openxmlformats.org/officeDocument/2006/relationships/hyperlink" Target="https://ruchess.ru/upload/iblock/57d/57d0ef54ee9b759e74f6f66f4884bb6b.pdf" TargetMode="External"/><Relationship Id="rId19" Type="http://schemas.openxmlformats.org/officeDocument/2006/relationships/hyperlink" Target="http://chess-results.com/" TargetMode="Externa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ruchess.ru/upload/iblock/623/uj1qo6a26qq2x3k2q2bt2tkbx203nmn5/2023-Otb.etapy-per_va_11_19_.pdf" TargetMode="External"/><Relationship Id="rId14" Type="http://schemas.openxmlformats.org/officeDocument/2006/relationships/hyperlink" Target="https://ruchess.ru/upload/iblock/9f7/2hknn40f60camxgbglfw9mz3b8jxgp27/Polozhenie-Minsporta-2023.pdf" TargetMode="External"/><Relationship Id="rId22" Type="http://schemas.openxmlformats.org/officeDocument/2006/relationships/hyperlink" Target="http://nvkz-chess.ru/" TargetMode="External"/><Relationship Id="rId27" Type="http://schemas.openxmlformats.org/officeDocument/2006/relationships/hyperlink" Target="http://nvkz-ches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Шахматы</cp:lastModifiedBy>
  <cp:revision>4</cp:revision>
  <dcterms:created xsi:type="dcterms:W3CDTF">2023-10-02T09:29:00Z</dcterms:created>
  <dcterms:modified xsi:type="dcterms:W3CDTF">2023-10-02T09:42:00Z</dcterms:modified>
</cp:coreProperties>
</file>