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225"/>
        <w:tblW w:w="9873" w:type="dxa"/>
        <w:tblLook w:val="04A0" w:firstRow="1" w:lastRow="0" w:firstColumn="1" w:lastColumn="0" w:noHBand="0" w:noVBand="1"/>
      </w:tblPr>
      <w:tblGrid>
        <w:gridCol w:w="4371"/>
        <w:gridCol w:w="257"/>
        <w:gridCol w:w="728"/>
        <w:gridCol w:w="4371"/>
        <w:gridCol w:w="146"/>
      </w:tblGrid>
      <w:tr w:rsidR="001E276F" w:rsidTr="003F0EF0">
        <w:trPr>
          <w:gridAfter w:val="4"/>
          <w:wAfter w:w="5502" w:type="dxa"/>
          <w:trHeight w:val="2253"/>
        </w:trPr>
        <w:tc>
          <w:tcPr>
            <w:tcW w:w="4371" w:type="dxa"/>
          </w:tcPr>
          <w:p w:rsidR="001E276F" w:rsidRDefault="001E276F" w:rsidP="003F0EF0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E276F" w:rsidRDefault="00F56D20" w:rsidP="003F0EF0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E276F" w:rsidRPr="003455CF" w:rsidRDefault="00F56D20" w:rsidP="003F0EF0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1E276F">
              <w:rPr>
                <w:sz w:val="28"/>
                <w:szCs w:val="28"/>
              </w:rPr>
              <w:t xml:space="preserve">ахматного клуба </w:t>
            </w:r>
            <w:r w:rsidR="001E276F" w:rsidRPr="003455CF">
              <w:rPr>
                <w:sz w:val="28"/>
                <w:szCs w:val="28"/>
              </w:rPr>
              <w:t>“</w:t>
            </w:r>
            <w:r w:rsidR="001E276F">
              <w:rPr>
                <w:sz w:val="28"/>
                <w:szCs w:val="28"/>
              </w:rPr>
              <w:t>Инициатива</w:t>
            </w:r>
            <w:r w:rsidR="001E276F" w:rsidRPr="003455CF">
              <w:rPr>
                <w:sz w:val="28"/>
                <w:szCs w:val="28"/>
              </w:rPr>
              <w:t>”</w:t>
            </w:r>
          </w:p>
          <w:p w:rsidR="001E276F" w:rsidRDefault="001E276F" w:rsidP="003F0EF0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К.А. Белошапкин</w:t>
            </w:r>
          </w:p>
          <w:p w:rsidR="001E276F" w:rsidRDefault="000C79A6" w:rsidP="003F0EF0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2018</w:t>
            </w:r>
            <w:r w:rsidR="001E276F">
              <w:rPr>
                <w:sz w:val="28"/>
                <w:szCs w:val="28"/>
              </w:rPr>
              <w:t xml:space="preserve"> г.</w:t>
            </w:r>
          </w:p>
        </w:tc>
      </w:tr>
      <w:tr w:rsidR="001E276F" w:rsidTr="003F0EF0">
        <w:trPr>
          <w:gridAfter w:val="1"/>
          <w:wAfter w:w="146" w:type="dxa"/>
          <w:trHeight w:val="1803"/>
        </w:trPr>
        <w:tc>
          <w:tcPr>
            <w:tcW w:w="4628" w:type="dxa"/>
            <w:gridSpan w:val="2"/>
          </w:tcPr>
          <w:p w:rsidR="001E276F" w:rsidRDefault="001E276F" w:rsidP="003F0EF0">
            <w:pPr>
              <w:keepLines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1E276F" w:rsidRDefault="001E276F" w:rsidP="003F0EF0">
            <w:pPr>
              <w:keepLines/>
              <w:spacing w:line="276" w:lineRule="auto"/>
              <w:ind w:left="34"/>
              <w:jc w:val="both"/>
            </w:pPr>
          </w:p>
        </w:tc>
      </w:tr>
      <w:tr w:rsidR="001E276F" w:rsidTr="003F0EF0">
        <w:trPr>
          <w:gridAfter w:val="1"/>
          <w:wAfter w:w="146" w:type="dxa"/>
          <w:trHeight w:val="161"/>
        </w:trPr>
        <w:tc>
          <w:tcPr>
            <w:tcW w:w="4628" w:type="dxa"/>
            <w:gridSpan w:val="2"/>
          </w:tcPr>
          <w:p w:rsidR="001E276F" w:rsidRDefault="001E276F" w:rsidP="003F0EF0">
            <w:pPr>
              <w:keepLines/>
              <w:spacing w:line="276" w:lineRule="auto"/>
              <w:jc w:val="both"/>
            </w:pPr>
          </w:p>
        </w:tc>
        <w:tc>
          <w:tcPr>
            <w:tcW w:w="728" w:type="dxa"/>
          </w:tcPr>
          <w:p w:rsidR="001E276F" w:rsidRDefault="001E276F" w:rsidP="003F0EF0">
            <w:pPr>
              <w:keepLines/>
              <w:spacing w:line="276" w:lineRule="auto"/>
              <w:jc w:val="both"/>
            </w:pPr>
          </w:p>
        </w:tc>
        <w:tc>
          <w:tcPr>
            <w:tcW w:w="4371" w:type="dxa"/>
          </w:tcPr>
          <w:p w:rsidR="001E276F" w:rsidRDefault="001E276F" w:rsidP="003F0EF0">
            <w:pPr>
              <w:keepLines/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1E276F" w:rsidTr="003F0EF0">
        <w:trPr>
          <w:trHeight w:val="226"/>
        </w:trPr>
        <w:tc>
          <w:tcPr>
            <w:tcW w:w="4628" w:type="dxa"/>
            <w:gridSpan w:val="2"/>
          </w:tcPr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2"/>
          </w:tcPr>
          <w:p w:rsidR="001E276F" w:rsidRDefault="001E276F" w:rsidP="003F0EF0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E276F" w:rsidRPr="00EB0B10" w:rsidRDefault="001E276F" w:rsidP="001E276F">
      <w:pPr>
        <w:pStyle w:val="1"/>
        <w:keepNext w:val="0"/>
        <w:keepLines/>
        <w:ind w:firstLine="0"/>
        <w:jc w:val="center"/>
        <w:rPr>
          <w:b/>
          <w:sz w:val="32"/>
          <w:szCs w:val="32"/>
        </w:rPr>
      </w:pPr>
      <w:r w:rsidRPr="00EB0B10">
        <w:rPr>
          <w:b/>
          <w:sz w:val="32"/>
          <w:szCs w:val="32"/>
        </w:rPr>
        <w:t>ПОЛОЖЕНИЕ</w:t>
      </w:r>
    </w:p>
    <w:p w:rsidR="001E276F" w:rsidRPr="00EB0B10" w:rsidRDefault="001E276F" w:rsidP="001E276F">
      <w:pPr>
        <w:keepLines/>
        <w:jc w:val="center"/>
        <w:rPr>
          <w:b/>
          <w:sz w:val="32"/>
          <w:szCs w:val="32"/>
        </w:rPr>
      </w:pPr>
      <w:r w:rsidRPr="00EB0B10">
        <w:rPr>
          <w:b/>
          <w:sz w:val="32"/>
          <w:szCs w:val="32"/>
        </w:rPr>
        <w:t xml:space="preserve">о проведении </w:t>
      </w:r>
      <w:r w:rsidR="006143ED">
        <w:rPr>
          <w:b/>
          <w:sz w:val="32"/>
          <w:szCs w:val="32"/>
          <w:lang w:val="en-US"/>
        </w:rPr>
        <w:t>IV</w:t>
      </w:r>
      <w:r w:rsidRPr="00EB0B10">
        <w:rPr>
          <w:b/>
          <w:sz w:val="32"/>
          <w:szCs w:val="32"/>
        </w:rPr>
        <w:t xml:space="preserve"> этапа </w:t>
      </w:r>
    </w:p>
    <w:p w:rsidR="001E276F" w:rsidRPr="00EB0B10" w:rsidRDefault="001E276F" w:rsidP="001E276F">
      <w:pPr>
        <w:keepLines/>
        <w:jc w:val="center"/>
        <w:rPr>
          <w:b/>
          <w:sz w:val="32"/>
          <w:szCs w:val="32"/>
        </w:rPr>
      </w:pPr>
      <w:r w:rsidRPr="00EB0B10">
        <w:rPr>
          <w:b/>
          <w:sz w:val="32"/>
          <w:szCs w:val="32"/>
        </w:rPr>
        <w:t>детского шахматного фестиваля</w:t>
      </w:r>
    </w:p>
    <w:p w:rsidR="001E276F" w:rsidRPr="00EB0B10" w:rsidRDefault="001E276F" w:rsidP="001E276F">
      <w:pPr>
        <w:keepLines/>
        <w:jc w:val="center"/>
        <w:rPr>
          <w:b/>
          <w:sz w:val="32"/>
          <w:szCs w:val="32"/>
        </w:rPr>
      </w:pPr>
      <w:r w:rsidRPr="00033F2A">
        <w:rPr>
          <w:b/>
          <w:sz w:val="32"/>
          <w:szCs w:val="32"/>
        </w:rPr>
        <w:t>“</w:t>
      </w:r>
      <w:r w:rsidRPr="00EB0B10">
        <w:rPr>
          <w:b/>
          <w:sz w:val="32"/>
          <w:szCs w:val="32"/>
        </w:rPr>
        <w:t>ИНИЦИАТИВА</w:t>
      </w:r>
      <w:r w:rsidR="004D7F60">
        <w:rPr>
          <w:b/>
          <w:sz w:val="32"/>
          <w:szCs w:val="32"/>
        </w:rPr>
        <w:t>-2018</w:t>
      </w:r>
      <w:r w:rsidRPr="00033F2A">
        <w:rPr>
          <w:b/>
          <w:sz w:val="32"/>
          <w:szCs w:val="32"/>
        </w:rPr>
        <w:t>”</w:t>
      </w: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jc w:val="center"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1E276F" w:rsidP="001E276F">
      <w:pPr>
        <w:keepLines/>
        <w:rPr>
          <w:b/>
          <w:sz w:val="28"/>
          <w:szCs w:val="28"/>
        </w:rPr>
      </w:pPr>
    </w:p>
    <w:p w:rsidR="001E276F" w:rsidRDefault="0005725D" w:rsidP="001E276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Новосибирск 2018 г.</w:t>
      </w:r>
    </w:p>
    <w:p w:rsidR="001E276F" w:rsidRDefault="001E276F" w:rsidP="001E276F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1E276F" w:rsidRPr="007A6112" w:rsidRDefault="001E276F" w:rsidP="001E276F"/>
    <w:p w:rsidR="001E276F" w:rsidRDefault="001E276F" w:rsidP="001E276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детский шахматный фестиваль «Инициатива</w:t>
      </w:r>
      <w:r w:rsidR="004D7F60">
        <w:rPr>
          <w:sz w:val="28"/>
          <w:szCs w:val="28"/>
        </w:rPr>
        <w:t>-2018</w:t>
      </w:r>
      <w:bookmarkStart w:id="0" w:name="_GoBack"/>
      <w:bookmarkEnd w:id="0"/>
      <w:r>
        <w:rPr>
          <w:sz w:val="28"/>
          <w:szCs w:val="28"/>
        </w:rPr>
        <w:t xml:space="preserve">» проводится с целью популяризации и развития детских шахмат в Новосибирской области и городе Новосибирске. 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турнира являются:</w:t>
      </w:r>
    </w:p>
    <w:p w:rsidR="001E276F" w:rsidRPr="00FC569C" w:rsidRDefault="001E276F" w:rsidP="001E276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C569C">
        <w:rPr>
          <w:sz w:val="28"/>
          <w:szCs w:val="28"/>
        </w:rPr>
        <w:t xml:space="preserve">привлечение детей к активным занятиям шахматами;  </w:t>
      </w:r>
    </w:p>
    <w:p w:rsidR="001E276F" w:rsidRPr="00FC569C" w:rsidRDefault="001E276F" w:rsidP="001E276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C569C">
        <w:rPr>
          <w:sz w:val="28"/>
          <w:szCs w:val="28"/>
        </w:rPr>
        <w:t>повышение спортивного мастерства;</w:t>
      </w:r>
    </w:p>
    <w:p w:rsidR="001E276F" w:rsidRPr="00FC569C" w:rsidRDefault="001E276F" w:rsidP="001E276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C569C">
        <w:rPr>
          <w:sz w:val="28"/>
          <w:szCs w:val="28"/>
        </w:rPr>
        <w:t>обеспечение культурного досуга участников;</w:t>
      </w:r>
    </w:p>
    <w:p w:rsidR="001E276F" w:rsidRPr="00FC569C" w:rsidRDefault="001E276F" w:rsidP="001E276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C569C">
        <w:rPr>
          <w:sz w:val="28"/>
        </w:rPr>
        <w:t>выполнения участниками спортивных разрядов в соответствии с действующей ЕВСК.</w:t>
      </w:r>
    </w:p>
    <w:p w:rsidR="001E276F" w:rsidRDefault="001E276F" w:rsidP="001E276F">
      <w:pPr>
        <w:rPr>
          <w:sz w:val="16"/>
          <w:szCs w:val="16"/>
        </w:rPr>
      </w:pPr>
    </w:p>
    <w:p w:rsidR="001E276F" w:rsidRDefault="001E276F" w:rsidP="001E276F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t>МЕСТО И СРОКИ ПРОВЕДЕНИЯ СОРЕВНОВАНИЙ</w:t>
      </w:r>
    </w:p>
    <w:p w:rsidR="001E276F" w:rsidRPr="007A6112" w:rsidRDefault="001E276F" w:rsidP="001E276F">
      <w:pPr>
        <w:pStyle w:val="a7"/>
      </w:pPr>
    </w:p>
    <w:p w:rsidR="001E276F" w:rsidRDefault="001E276F" w:rsidP="001E276F">
      <w:pPr>
        <w:pStyle w:val="1"/>
        <w:ind w:firstLine="709"/>
        <w:rPr>
          <w:szCs w:val="28"/>
        </w:rPr>
      </w:pPr>
      <w:r>
        <w:t xml:space="preserve">Соревнования </w:t>
      </w:r>
      <w:r w:rsidR="006143ED" w:rsidRPr="006143ED">
        <w:rPr>
          <w:szCs w:val="28"/>
        </w:rPr>
        <w:t>4</w:t>
      </w:r>
      <w:r>
        <w:rPr>
          <w:szCs w:val="28"/>
        </w:rPr>
        <w:t xml:space="preserve"> этапа</w:t>
      </w:r>
      <w:r>
        <w:t xml:space="preserve"> проводятся </w:t>
      </w:r>
      <w:r w:rsidR="006143ED">
        <w:rPr>
          <w:szCs w:val="28"/>
        </w:rPr>
        <w:t>со 2 по 5 июля</w:t>
      </w:r>
      <w:r w:rsidR="009945D3">
        <w:rPr>
          <w:szCs w:val="28"/>
        </w:rPr>
        <w:t xml:space="preserve"> 2018</w:t>
      </w:r>
      <w:r w:rsidR="00B12C36">
        <w:rPr>
          <w:szCs w:val="28"/>
        </w:rPr>
        <w:t xml:space="preserve"> </w:t>
      </w:r>
      <w:r w:rsidR="00C277C5">
        <w:rPr>
          <w:szCs w:val="28"/>
        </w:rPr>
        <w:t>г. в ш</w:t>
      </w:r>
      <w:r>
        <w:rPr>
          <w:szCs w:val="28"/>
        </w:rPr>
        <w:t xml:space="preserve">ахматном клубе </w:t>
      </w:r>
      <w:r w:rsidRPr="00FC569C">
        <w:rPr>
          <w:szCs w:val="28"/>
        </w:rPr>
        <w:t>“</w:t>
      </w:r>
      <w:r>
        <w:rPr>
          <w:szCs w:val="28"/>
        </w:rPr>
        <w:t>Инициатива</w:t>
      </w:r>
      <w:r w:rsidRPr="00FC569C">
        <w:rPr>
          <w:szCs w:val="28"/>
        </w:rPr>
        <w:t>”</w:t>
      </w:r>
      <w:r w:rsidR="00C3598E">
        <w:rPr>
          <w:szCs w:val="28"/>
        </w:rPr>
        <w:t xml:space="preserve"> по</w:t>
      </w:r>
      <w:r>
        <w:rPr>
          <w:szCs w:val="28"/>
        </w:rPr>
        <w:t xml:space="preserve"> ул. Блюхера, 50</w:t>
      </w:r>
      <w:r w:rsidR="00C277C5">
        <w:rPr>
          <w:szCs w:val="28"/>
        </w:rPr>
        <w:t xml:space="preserve"> </w:t>
      </w:r>
      <w:r w:rsidR="00BA6A33">
        <w:rPr>
          <w:szCs w:val="28"/>
        </w:rPr>
        <w:t>(вход с обратной стороны здания</w:t>
      </w:r>
      <w:r w:rsidR="00C3598E">
        <w:rPr>
          <w:szCs w:val="28"/>
        </w:rPr>
        <w:t>)</w:t>
      </w:r>
      <w:r>
        <w:rPr>
          <w:szCs w:val="28"/>
        </w:rPr>
        <w:t xml:space="preserve">.  </w:t>
      </w:r>
    </w:p>
    <w:p w:rsidR="001E276F" w:rsidRDefault="001E276F" w:rsidP="001E276F">
      <w:pPr>
        <w:ind w:firstLine="709"/>
        <w:jc w:val="both"/>
        <w:rPr>
          <w:sz w:val="16"/>
          <w:szCs w:val="16"/>
        </w:rPr>
      </w:pPr>
    </w:p>
    <w:p w:rsidR="001E276F" w:rsidRDefault="001E276F" w:rsidP="001E276F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ОРГАНИЗАТОРЫ СОРЕВНОВАНИЙ</w:t>
      </w:r>
    </w:p>
    <w:p w:rsidR="001E276F" w:rsidRPr="007A6112" w:rsidRDefault="001E276F" w:rsidP="001E276F">
      <w:pPr>
        <w:pStyle w:val="a7"/>
      </w:pPr>
    </w:p>
    <w:p w:rsidR="001E276F" w:rsidRDefault="001E276F" w:rsidP="001E276F">
      <w:pPr>
        <w:pStyle w:val="1"/>
        <w:ind w:firstLine="709"/>
      </w:pPr>
      <w:r>
        <w:t xml:space="preserve">Главный судья соревнований </w:t>
      </w:r>
      <w:r>
        <w:rPr>
          <w:b/>
        </w:rPr>
        <w:t>–</w:t>
      </w:r>
      <w:r>
        <w:t xml:space="preserve"> </w:t>
      </w:r>
      <w:r w:rsidR="00C277C5">
        <w:t>Белошапкин Константин Александрович</w:t>
      </w:r>
      <w:r>
        <w:t>.</w:t>
      </w:r>
    </w:p>
    <w:p w:rsidR="00C3598E" w:rsidRPr="00C3598E" w:rsidRDefault="00C3598E" w:rsidP="00C3598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Главный секретарь соревнований – </w:t>
      </w:r>
      <w:r w:rsidR="006143ED">
        <w:rPr>
          <w:sz w:val="28"/>
          <w:szCs w:val="28"/>
        </w:rPr>
        <w:t>Новикова Анна Геннадьевна.</w:t>
      </w:r>
    </w:p>
    <w:p w:rsidR="001E276F" w:rsidRDefault="001E276F" w:rsidP="001E276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совместно с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</w:t>
      </w:r>
      <w:r w:rsidR="00C3598E">
        <w:rPr>
          <w:sz w:val="28"/>
          <w:szCs w:val="28"/>
        </w:rPr>
        <w:t>от 27.07.2006 №</w:t>
      </w:r>
      <w:r>
        <w:rPr>
          <w:sz w:val="28"/>
          <w:szCs w:val="28"/>
        </w:rPr>
        <w:t xml:space="preserve"> 152-ФЗ «О персональных данных».</w:t>
      </w:r>
    </w:p>
    <w:p w:rsidR="001E276F" w:rsidRDefault="001E276F" w:rsidP="001E276F">
      <w:pPr>
        <w:pStyle w:val="1"/>
        <w:ind w:firstLine="0"/>
        <w:rPr>
          <w:rFonts w:ascii="Arial" w:hAnsi="Arial"/>
          <w:sz w:val="16"/>
          <w:szCs w:val="16"/>
        </w:rPr>
      </w:pPr>
    </w:p>
    <w:p w:rsidR="001E276F" w:rsidRDefault="001E276F" w:rsidP="00D518D4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УЧАСТНИКАМ И УСЛОВИЯ ИХ ДОПУСКА</w:t>
      </w:r>
    </w:p>
    <w:p w:rsidR="00D518D4" w:rsidRDefault="00D518D4" w:rsidP="00D518D4">
      <w:pPr>
        <w:pStyle w:val="a7"/>
      </w:pPr>
    </w:p>
    <w:p w:rsidR="001E276F" w:rsidRPr="009E7FF3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55CF">
        <w:rPr>
          <w:b/>
          <w:sz w:val="28"/>
          <w:szCs w:val="28"/>
        </w:rPr>
        <w:t>турнир А</w:t>
      </w:r>
      <w:r>
        <w:rPr>
          <w:sz w:val="28"/>
          <w:szCs w:val="28"/>
        </w:rPr>
        <w:t xml:space="preserve"> </w:t>
      </w:r>
      <w:r w:rsidR="009E7FF3">
        <w:rPr>
          <w:sz w:val="28"/>
          <w:szCs w:val="28"/>
        </w:rPr>
        <w:t>допускаются участники 2011 года рождения и младше.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55CF">
        <w:rPr>
          <w:b/>
          <w:sz w:val="28"/>
          <w:szCs w:val="28"/>
        </w:rPr>
        <w:t xml:space="preserve">турнир </w:t>
      </w:r>
      <w:proofErr w:type="gramStart"/>
      <w:r w:rsidRPr="003455CF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F2A80">
        <w:rPr>
          <w:sz w:val="28"/>
          <w:szCs w:val="28"/>
        </w:rPr>
        <w:t>допускаются</w:t>
      </w:r>
      <w:proofErr w:type="gramEnd"/>
      <w:r w:rsidR="00EF2A80">
        <w:rPr>
          <w:sz w:val="28"/>
          <w:szCs w:val="28"/>
        </w:rPr>
        <w:t xml:space="preserve"> участни</w:t>
      </w:r>
      <w:r w:rsidR="00F73F91">
        <w:rPr>
          <w:sz w:val="28"/>
          <w:szCs w:val="28"/>
        </w:rPr>
        <w:t>ки с рейтингом РШФ от 1000 до 12</w:t>
      </w:r>
      <w:r w:rsidR="00EF2A80">
        <w:rPr>
          <w:sz w:val="28"/>
          <w:szCs w:val="28"/>
        </w:rPr>
        <w:t>00, а также уча</w:t>
      </w:r>
      <w:r w:rsidR="0032545E">
        <w:rPr>
          <w:sz w:val="28"/>
          <w:szCs w:val="28"/>
        </w:rPr>
        <w:t>стники, не имеющие рейтинга РШФ, 2002 года рождения и младше.</w:t>
      </w:r>
    </w:p>
    <w:p w:rsidR="006143ED" w:rsidRDefault="006143ED" w:rsidP="001E276F">
      <w:pPr>
        <w:ind w:firstLine="709"/>
        <w:jc w:val="both"/>
        <w:rPr>
          <w:sz w:val="28"/>
          <w:szCs w:val="28"/>
        </w:rPr>
      </w:pPr>
    </w:p>
    <w:p w:rsidR="006143ED" w:rsidRDefault="006143ED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43ED">
        <w:rPr>
          <w:b/>
          <w:sz w:val="28"/>
          <w:szCs w:val="28"/>
        </w:rPr>
        <w:t>турнир С</w:t>
      </w:r>
      <w:r>
        <w:rPr>
          <w:sz w:val="28"/>
          <w:szCs w:val="28"/>
        </w:rPr>
        <w:t xml:space="preserve"> допускаются участники с рейтингом РШФ от 1200 до 1450 2002 года рождения и младше.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1E276F" w:rsidRDefault="001E276F" w:rsidP="00D518D4">
      <w:pPr>
        <w:jc w:val="both"/>
        <w:rPr>
          <w:sz w:val="16"/>
          <w:szCs w:val="16"/>
        </w:rPr>
      </w:pPr>
    </w:p>
    <w:p w:rsidR="006143ED" w:rsidRDefault="006143ED" w:rsidP="00D518D4">
      <w:pPr>
        <w:jc w:val="both"/>
        <w:rPr>
          <w:sz w:val="16"/>
          <w:szCs w:val="16"/>
        </w:rPr>
      </w:pPr>
    </w:p>
    <w:p w:rsidR="006143ED" w:rsidRDefault="006143ED" w:rsidP="00D518D4">
      <w:pPr>
        <w:jc w:val="both"/>
        <w:rPr>
          <w:sz w:val="16"/>
          <w:szCs w:val="16"/>
        </w:rPr>
      </w:pPr>
    </w:p>
    <w:p w:rsidR="006143ED" w:rsidRDefault="006143ED" w:rsidP="00D518D4">
      <w:pPr>
        <w:jc w:val="both"/>
        <w:rPr>
          <w:sz w:val="16"/>
          <w:szCs w:val="16"/>
        </w:rPr>
      </w:pPr>
    </w:p>
    <w:p w:rsidR="006143ED" w:rsidRDefault="006143ED" w:rsidP="00D518D4">
      <w:pPr>
        <w:jc w:val="both"/>
        <w:rPr>
          <w:sz w:val="16"/>
          <w:szCs w:val="16"/>
        </w:rPr>
      </w:pPr>
    </w:p>
    <w:p w:rsidR="001E276F" w:rsidRDefault="001E276F" w:rsidP="001E276F">
      <w:pPr>
        <w:ind w:firstLine="709"/>
        <w:jc w:val="both"/>
        <w:rPr>
          <w:sz w:val="16"/>
          <w:szCs w:val="16"/>
        </w:rPr>
      </w:pPr>
    </w:p>
    <w:p w:rsidR="001E276F" w:rsidRDefault="001E276F" w:rsidP="001E276F">
      <w:pPr>
        <w:pStyle w:val="1"/>
        <w:ind w:firstLine="0"/>
        <w:jc w:val="center"/>
        <w:rPr>
          <w:b/>
        </w:rPr>
      </w:pPr>
      <w:r>
        <w:rPr>
          <w:b/>
        </w:rPr>
        <w:lastRenderedPageBreak/>
        <w:t>5. ПРОГРАММА СОРЕВНОВАНИЙ</w:t>
      </w:r>
    </w:p>
    <w:p w:rsidR="001E276F" w:rsidRPr="007A6112" w:rsidRDefault="001E276F" w:rsidP="001E276F"/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</w:t>
      </w:r>
      <w:r w:rsidR="0014789E">
        <w:rPr>
          <w:sz w:val="28"/>
          <w:szCs w:val="28"/>
        </w:rPr>
        <w:t>амме соревнований проводится 3</w:t>
      </w:r>
      <w:r>
        <w:rPr>
          <w:sz w:val="28"/>
          <w:szCs w:val="28"/>
        </w:rPr>
        <w:t xml:space="preserve"> шахматных турнира по швейцарской системе в 8 туров, по 2 партии в день. </w:t>
      </w:r>
    </w:p>
    <w:p w:rsidR="001E276F" w:rsidRDefault="001E276F" w:rsidP="001E27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«А»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</w:t>
      </w:r>
      <w:r w:rsidR="0032545E">
        <w:rPr>
          <w:sz w:val="28"/>
          <w:szCs w:val="28"/>
        </w:rPr>
        <w:t>10</w:t>
      </w:r>
      <w:r w:rsidR="00C3598E">
        <w:rPr>
          <w:sz w:val="28"/>
          <w:szCs w:val="28"/>
        </w:rPr>
        <w:t>.0</w:t>
      </w:r>
      <w:r>
        <w:rPr>
          <w:sz w:val="28"/>
          <w:szCs w:val="28"/>
        </w:rPr>
        <w:t xml:space="preserve">0 ч. Турнир личный. </w:t>
      </w:r>
      <w:r w:rsidR="009E7FF3">
        <w:rPr>
          <w:sz w:val="28"/>
          <w:szCs w:val="28"/>
        </w:rPr>
        <w:t>Контроль времени 2</w:t>
      </w:r>
      <w:r w:rsidR="00C3598E">
        <w:rPr>
          <w:sz w:val="28"/>
          <w:szCs w:val="28"/>
        </w:rPr>
        <w:t>0 мин</w:t>
      </w:r>
      <w:r>
        <w:rPr>
          <w:sz w:val="28"/>
          <w:szCs w:val="28"/>
        </w:rPr>
        <w:t xml:space="preserve"> каждому участнику до конца партии.  </w:t>
      </w:r>
    </w:p>
    <w:p w:rsidR="001E276F" w:rsidRDefault="001E276F" w:rsidP="001E27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«В»</w:t>
      </w:r>
    </w:p>
    <w:p w:rsidR="001E276F" w:rsidRDefault="0032545E" w:rsidP="00C35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турнира в 11</w:t>
      </w:r>
      <w:r w:rsidR="009E7FF3">
        <w:rPr>
          <w:sz w:val="28"/>
          <w:szCs w:val="28"/>
        </w:rPr>
        <w:t>.3</w:t>
      </w:r>
      <w:r w:rsidR="001E276F">
        <w:rPr>
          <w:sz w:val="28"/>
          <w:szCs w:val="28"/>
        </w:rPr>
        <w:t>0 ч. Турнир личный. Запись партии обязательна.</w:t>
      </w:r>
      <w:r w:rsidR="006143ED">
        <w:rPr>
          <w:sz w:val="28"/>
          <w:szCs w:val="28"/>
        </w:rPr>
        <w:t xml:space="preserve"> Контроль времени </w:t>
      </w:r>
      <w:r w:rsidR="00E750C3">
        <w:rPr>
          <w:sz w:val="28"/>
          <w:szCs w:val="28"/>
        </w:rPr>
        <w:t>60</w:t>
      </w:r>
      <w:r w:rsidR="00C3598E">
        <w:rPr>
          <w:sz w:val="28"/>
          <w:szCs w:val="28"/>
        </w:rPr>
        <w:t xml:space="preserve"> мин</w:t>
      </w:r>
      <w:r w:rsidR="006143ED">
        <w:rPr>
          <w:sz w:val="28"/>
          <w:szCs w:val="28"/>
        </w:rPr>
        <w:t xml:space="preserve"> на всю партию</w:t>
      </w:r>
      <w:r w:rsidR="001E276F">
        <w:rPr>
          <w:sz w:val="28"/>
          <w:szCs w:val="28"/>
        </w:rPr>
        <w:t xml:space="preserve"> </w:t>
      </w:r>
      <w:r w:rsidR="006143ED">
        <w:rPr>
          <w:sz w:val="28"/>
          <w:szCs w:val="28"/>
        </w:rPr>
        <w:t>каждому участнику</w:t>
      </w:r>
      <w:r w:rsidR="001E276F">
        <w:rPr>
          <w:sz w:val="28"/>
          <w:szCs w:val="28"/>
        </w:rPr>
        <w:t xml:space="preserve">.  </w:t>
      </w:r>
    </w:p>
    <w:p w:rsidR="006143ED" w:rsidRDefault="006143ED" w:rsidP="006143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«С»</w:t>
      </w:r>
    </w:p>
    <w:p w:rsidR="006143ED" w:rsidRDefault="006143ED" w:rsidP="0061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16.00 ч. Турнир личный. </w:t>
      </w:r>
      <w:r w:rsidR="00132643">
        <w:rPr>
          <w:sz w:val="28"/>
          <w:szCs w:val="28"/>
        </w:rPr>
        <w:t xml:space="preserve">Запись партии обязательна. Контроль времени </w:t>
      </w:r>
      <w:r w:rsidR="00E750C3">
        <w:rPr>
          <w:sz w:val="28"/>
          <w:szCs w:val="28"/>
        </w:rPr>
        <w:t>60</w:t>
      </w:r>
      <w:r w:rsidR="00132643">
        <w:rPr>
          <w:sz w:val="28"/>
          <w:szCs w:val="28"/>
        </w:rPr>
        <w:t xml:space="preserve"> мин на всю партию плюс</w:t>
      </w:r>
      <w:r w:rsidR="00132643" w:rsidRPr="006143ED">
        <w:rPr>
          <w:sz w:val="28"/>
          <w:szCs w:val="28"/>
        </w:rPr>
        <w:t xml:space="preserve"> 30 </w:t>
      </w:r>
      <w:r w:rsidR="00132643">
        <w:rPr>
          <w:sz w:val="28"/>
          <w:szCs w:val="28"/>
        </w:rPr>
        <w:t xml:space="preserve">сек добавления на каждый ход каждому участнику.  </w:t>
      </w:r>
    </w:p>
    <w:p w:rsidR="006143ED" w:rsidRDefault="006143ED" w:rsidP="00C3598E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b/>
          <w:sz w:val="28"/>
          <w:szCs w:val="28"/>
        </w:rPr>
      </w:pPr>
    </w:p>
    <w:p w:rsidR="001E276F" w:rsidRDefault="001E276F" w:rsidP="001E27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</w:t>
      </w:r>
      <w:r w:rsidR="00132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</w:p>
    <w:p w:rsidR="001E276F" w:rsidRDefault="001E276F" w:rsidP="001E276F">
      <w:pPr>
        <w:ind w:firstLine="709"/>
        <w:jc w:val="center"/>
        <w:rPr>
          <w:b/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"Шахматы", утвержденных приказом Минспорта РФ от </w:t>
      </w:r>
      <w:r w:rsidRPr="00477D62">
        <w:rPr>
          <w:sz w:val="28"/>
          <w:szCs w:val="28"/>
        </w:rPr>
        <w:t>17</w:t>
      </w:r>
      <w:r>
        <w:rPr>
          <w:sz w:val="28"/>
          <w:szCs w:val="28"/>
        </w:rPr>
        <w:t>.07.2017 № 654 и регламентом,  разработанным судейской коллегией.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и мальчики играют в одном общем турнире. 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Турниры подлежат обсчету на рейтинги РШФ.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 закрытие соревновани</w:t>
      </w:r>
      <w:r w:rsidR="009E7FF3">
        <w:rPr>
          <w:sz w:val="28"/>
          <w:szCs w:val="28"/>
        </w:rPr>
        <w:t xml:space="preserve">й после </w:t>
      </w:r>
      <w:r w:rsidR="00132643">
        <w:rPr>
          <w:sz w:val="28"/>
          <w:szCs w:val="28"/>
        </w:rPr>
        <w:t>окончания фестиваля – 5 июля</w:t>
      </w:r>
      <w:r w:rsidR="009E7F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1E276F" w:rsidRDefault="001E276F" w:rsidP="001E276F">
      <w:pPr>
        <w:pStyle w:val="1"/>
        <w:ind w:firstLine="0"/>
        <w:rPr>
          <w:b/>
        </w:rPr>
      </w:pPr>
    </w:p>
    <w:p w:rsidR="001E276F" w:rsidRDefault="001E276F" w:rsidP="001E276F">
      <w:pPr>
        <w:pStyle w:val="1"/>
        <w:jc w:val="center"/>
        <w:rPr>
          <w:b/>
        </w:rPr>
      </w:pPr>
      <w:r>
        <w:rPr>
          <w:b/>
        </w:rPr>
        <w:t>7. УСЛОВИЯ  ПОДВЕДЕНИЯ  ИТОГОВ</w:t>
      </w:r>
    </w:p>
    <w:p w:rsidR="001E276F" w:rsidRPr="007A6112" w:rsidRDefault="001E276F" w:rsidP="001E276F"/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турнире определяются по наибольшей сумме набранных очков. В случае их равенства предпочтение (в том числе и при распределении призов) отдается участникам, имеющим  лучшие показатели: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коэффициенту Бухгольца;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</w:t>
      </w:r>
      <w:r w:rsidR="00132643">
        <w:rPr>
          <w:sz w:val="28"/>
          <w:szCs w:val="28"/>
        </w:rPr>
        <w:t>еч</w:t>
      </w:r>
      <w:r>
        <w:rPr>
          <w:sz w:val="28"/>
          <w:szCs w:val="28"/>
        </w:rPr>
        <w:t xml:space="preserve">енному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;</w:t>
      </w:r>
    </w:p>
    <w:p w:rsidR="001E276F" w:rsidRDefault="001E276F" w:rsidP="001E276F">
      <w:pPr>
        <w:ind w:firstLine="709"/>
        <w:jc w:val="both"/>
        <w:rPr>
          <w:sz w:val="28"/>
        </w:rPr>
      </w:pPr>
      <w:r>
        <w:rPr>
          <w:sz w:val="28"/>
        </w:rPr>
        <w:t>по коэффициенту Зоннеборна-Бергера.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tabs>
          <w:tab w:val="left" w:pos="3782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8. НАГРАЖДЕНИЕ</w:t>
      </w:r>
    </w:p>
    <w:p w:rsidR="001E276F" w:rsidRDefault="001E276F" w:rsidP="001E276F">
      <w:pPr>
        <w:tabs>
          <w:tab w:val="left" w:pos="3782"/>
        </w:tabs>
        <w:rPr>
          <w:b/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три победителя в каждом турнире награждаются призами и дипломами. Мальчики и девочки награждаются отдельно.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соревнований награждаются памятными призами. </w:t>
      </w:r>
    </w:p>
    <w:p w:rsidR="00353B51" w:rsidRDefault="00353B51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/>
    <w:p w:rsidR="001E276F" w:rsidRDefault="001E276F" w:rsidP="001E276F">
      <w:pPr>
        <w:pStyle w:val="1"/>
        <w:jc w:val="center"/>
        <w:rPr>
          <w:b/>
        </w:rPr>
      </w:pPr>
      <w:r>
        <w:rPr>
          <w:b/>
          <w:szCs w:val="28"/>
        </w:rPr>
        <w:lastRenderedPageBreak/>
        <w:t>9</w:t>
      </w:r>
      <w:r>
        <w:rPr>
          <w:b/>
        </w:rPr>
        <w:t>. ОБЕСПЕЧЕНИЕ БЕЗОПАСНОСТИ УЧАСТНИКОВ И ЗРИТЕЛЕЙ</w:t>
      </w:r>
    </w:p>
    <w:p w:rsidR="001E276F" w:rsidRPr="007A6112" w:rsidRDefault="001E276F" w:rsidP="001E276F"/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помещении, отвечающем требованиям соответствующих нормативных правовых актов, действующим на территории Российской Федерации и направленном на обеспечение общественного порядка и безопасности участников и зрителей, а также при наличии актов готовности объекта к проведению соревнований,  утверждаемых в установленном порядке.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pStyle w:val="1"/>
        <w:ind w:firstLine="0"/>
        <w:jc w:val="center"/>
        <w:rPr>
          <w:b/>
        </w:rPr>
      </w:pPr>
      <w:r>
        <w:rPr>
          <w:b/>
        </w:rPr>
        <w:t>10. СТРАХОВАНИЕ УЧАСТНИКОВ</w:t>
      </w:r>
    </w:p>
    <w:p w:rsidR="001E276F" w:rsidRPr="007A6112" w:rsidRDefault="001E276F" w:rsidP="001E276F"/>
    <w:p w:rsidR="001E276F" w:rsidRDefault="001E276F" w:rsidP="001E276F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</w:t>
      </w:r>
      <w:r>
        <w:rPr>
          <w:sz w:val="28"/>
        </w:rPr>
        <w:t xml:space="preserve"> который    представляется на каждого участника соревнований.</w:t>
      </w:r>
    </w:p>
    <w:p w:rsidR="001E276F" w:rsidRDefault="001E276F" w:rsidP="001E276F">
      <w:pPr>
        <w:ind w:firstLine="709"/>
        <w:jc w:val="both"/>
        <w:rPr>
          <w:sz w:val="28"/>
          <w:szCs w:val="28"/>
        </w:rPr>
      </w:pPr>
    </w:p>
    <w:p w:rsidR="001E276F" w:rsidRDefault="001E276F" w:rsidP="001E276F">
      <w:pPr>
        <w:ind w:firstLine="709"/>
        <w:jc w:val="both"/>
        <w:rPr>
          <w:sz w:val="16"/>
          <w:szCs w:val="16"/>
        </w:rPr>
      </w:pPr>
    </w:p>
    <w:p w:rsidR="001E276F" w:rsidRDefault="001E276F" w:rsidP="001E276F">
      <w:pPr>
        <w:pStyle w:val="1"/>
        <w:keepNext w:val="0"/>
        <w:widowControl w:val="0"/>
        <w:ind w:firstLine="0"/>
        <w:jc w:val="center"/>
        <w:rPr>
          <w:b/>
        </w:rPr>
      </w:pPr>
      <w:r>
        <w:rPr>
          <w:b/>
        </w:rPr>
        <w:t>11. ПОДАЧА ЗАЯВОК НА УЧАСТИЕ</w:t>
      </w:r>
    </w:p>
    <w:p w:rsidR="001E276F" w:rsidRPr="007A6112" w:rsidRDefault="001E276F" w:rsidP="001E276F"/>
    <w:p w:rsidR="001E276F" w:rsidRPr="009F7F6D" w:rsidRDefault="001E276F" w:rsidP="001E276F">
      <w:pPr>
        <w:ind w:firstLine="708"/>
        <w:jc w:val="both"/>
        <w:rPr>
          <w:sz w:val="28"/>
          <w:szCs w:val="28"/>
        </w:rPr>
      </w:pPr>
      <w:r w:rsidRPr="009F7F6D">
        <w:rPr>
          <w:sz w:val="28"/>
          <w:szCs w:val="28"/>
        </w:rPr>
        <w:t>При подаче заявок необходимо указывать фамилию, имя и отчество участника, его полную дату рождения, разряд, идентификационный номер в базе РШФ, а также фамилию тренера. Приложение 1.</w:t>
      </w:r>
    </w:p>
    <w:p w:rsidR="001E276F" w:rsidRDefault="001E276F" w:rsidP="001E276F">
      <w:pPr>
        <w:pStyle w:val="1"/>
        <w:keepNext w:val="0"/>
        <w:widowControl w:val="0"/>
      </w:pPr>
      <w:r>
        <w:t>Запись участников по телефону производиться не бу</w:t>
      </w:r>
      <w:r w:rsidR="00C3598E">
        <w:t>дет, количество мест ограничено.</w:t>
      </w:r>
    </w:p>
    <w:p w:rsidR="001E276F" w:rsidRPr="007A6112" w:rsidRDefault="001E276F" w:rsidP="001E2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можно на адрес электронной почты </w:t>
      </w:r>
      <w:r w:rsidRPr="00E476E5">
        <w:rPr>
          <w:sz w:val="28"/>
          <w:szCs w:val="28"/>
          <w:u w:val="single"/>
          <w:lang w:val="en-US"/>
        </w:rPr>
        <w:t>fabletom</w:t>
      </w:r>
      <w:r w:rsidRPr="00E476E5">
        <w:rPr>
          <w:sz w:val="28"/>
          <w:szCs w:val="28"/>
          <w:u w:val="single"/>
        </w:rPr>
        <w:t>@</w:t>
      </w:r>
      <w:r w:rsidRPr="00E476E5">
        <w:rPr>
          <w:sz w:val="28"/>
          <w:szCs w:val="28"/>
          <w:u w:val="single"/>
          <w:lang w:val="en-US"/>
        </w:rPr>
        <w:t>mail</w:t>
      </w:r>
      <w:r w:rsidRPr="00E476E5">
        <w:rPr>
          <w:sz w:val="28"/>
          <w:szCs w:val="28"/>
          <w:u w:val="single"/>
        </w:rPr>
        <w:t>.</w:t>
      </w:r>
      <w:r w:rsidRPr="00E476E5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с пометкой – </w:t>
      </w:r>
      <w:r w:rsidRPr="00E476E5">
        <w:rPr>
          <w:sz w:val="28"/>
          <w:szCs w:val="28"/>
        </w:rPr>
        <w:t>“</w:t>
      </w:r>
      <w:r>
        <w:rPr>
          <w:sz w:val="28"/>
          <w:szCs w:val="28"/>
        </w:rPr>
        <w:t>запись на шахматный турнир</w:t>
      </w:r>
      <w:r w:rsidRPr="00E476E5">
        <w:rPr>
          <w:sz w:val="28"/>
          <w:szCs w:val="28"/>
        </w:rPr>
        <w:t>”</w:t>
      </w:r>
      <w:r w:rsidR="00132643">
        <w:rPr>
          <w:sz w:val="28"/>
          <w:szCs w:val="28"/>
        </w:rPr>
        <w:t>, а также по телефону 8-923-706-64-46.</w:t>
      </w:r>
    </w:p>
    <w:p w:rsidR="001E276F" w:rsidRDefault="001E276F" w:rsidP="001E276F">
      <w:pPr>
        <w:pStyle w:val="1"/>
        <w:keepNext w:val="0"/>
        <w:widowControl w:val="0"/>
        <w:rPr>
          <w:color w:val="000000"/>
          <w:szCs w:val="28"/>
        </w:rPr>
      </w:pPr>
      <w:r>
        <w:rPr>
          <w:szCs w:val="28"/>
        </w:rPr>
        <w:t>По дополнительным вопросам относительно организации и проведения соревнований обращаться по телефонам:</w:t>
      </w:r>
      <w:r>
        <w:t xml:space="preserve"> </w:t>
      </w:r>
    </w:p>
    <w:p w:rsidR="001E276F" w:rsidRDefault="00F03C9F" w:rsidP="001E276F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>8-</w:t>
      </w:r>
      <w:r w:rsidR="001E276F">
        <w:rPr>
          <w:szCs w:val="28"/>
        </w:rPr>
        <w:t>923-706-64-46 Белошапкин Константин Александрович;</w:t>
      </w:r>
    </w:p>
    <w:p w:rsidR="001E276F" w:rsidRDefault="00EE5CEC" w:rsidP="001E276F">
      <w:pPr>
        <w:pStyle w:val="1"/>
        <w:keepNext w:val="0"/>
        <w:widowControl w:val="0"/>
        <w:rPr>
          <w:color w:val="000000"/>
          <w:szCs w:val="28"/>
        </w:rPr>
      </w:pPr>
      <w:r>
        <w:rPr>
          <w:szCs w:val="28"/>
        </w:rPr>
        <w:t>8-923-177-91-75</w:t>
      </w:r>
      <w:r w:rsidR="001E276F">
        <w:rPr>
          <w:szCs w:val="28"/>
        </w:rPr>
        <w:t xml:space="preserve"> </w:t>
      </w:r>
      <w:proofErr w:type="spellStart"/>
      <w:r>
        <w:rPr>
          <w:szCs w:val="28"/>
        </w:rPr>
        <w:t>Лихоманов</w:t>
      </w:r>
      <w:proofErr w:type="spellEnd"/>
      <w:r>
        <w:rPr>
          <w:szCs w:val="28"/>
        </w:rPr>
        <w:t xml:space="preserve"> Алексей Николаевич</w:t>
      </w:r>
      <w:r w:rsidR="001E276F">
        <w:rPr>
          <w:szCs w:val="28"/>
        </w:rPr>
        <w:t>.</w:t>
      </w:r>
      <w:r w:rsidR="001E276F">
        <w:rPr>
          <w:color w:val="000000"/>
          <w:szCs w:val="28"/>
        </w:rPr>
        <w:t xml:space="preserve"> </w:t>
      </w:r>
    </w:p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1E276F" w:rsidRDefault="001E276F" w:rsidP="001E276F"/>
    <w:p w:rsidR="00E750C3" w:rsidRDefault="00E750C3" w:rsidP="001E276F"/>
    <w:p w:rsidR="00E750C3" w:rsidRDefault="00E750C3" w:rsidP="001E276F"/>
    <w:p w:rsidR="001E276F" w:rsidRDefault="001E276F" w:rsidP="001E276F"/>
    <w:p w:rsidR="001E276F" w:rsidRPr="00C45069" w:rsidRDefault="001E276F" w:rsidP="00C45069">
      <w:pPr>
        <w:jc w:val="right"/>
        <w:rPr>
          <w:sz w:val="28"/>
          <w:szCs w:val="28"/>
        </w:rPr>
      </w:pPr>
      <w:r w:rsidRPr="009F7F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1E276F" w:rsidRDefault="001E276F" w:rsidP="001E276F">
      <w:pPr>
        <w:rPr>
          <w:sz w:val="28"/>
          <w:szCs w:val="28"/>
        </w:rPr>
      </w:pPr>
      <w:r>
        <w:rPr>
          <w:sz w:val="28"/>
          <w:szCs w:val="28"/>
        </w:rPr>
        <w:t>Заявка принимается по форме:</w:t>
      </w:r>
    </w:p>
    <w:p w:rsidR="001E276F" w:rsidRDefault="001E276F" w:rsidP="001E276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452"/>
        <w:gridCol w:w="1385"/>
        <w:gridCol w:w="1131"/>
        <w:gridCol w:w="1117"/>
        <w:gridCol w:w="1220"/>
        <w:gridCol w:w="1255"/>
      </w:tblGrid>
      <w:tr w:rsidR="001E276F" w:rsidTr="003F0E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Полная дата </w:t>
            </w:r>
          </w:p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id</w:t>
            </w:r>
          </w:p>
          <w:p w:rsidR="001E276F" w:rsidRPr="007B71DE" w:rsidRDefault="001E276F" w:rsidP="003F0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РШФ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</w:t>
            </w:r>
          </w:p>
        </w:tc>
      </w:tr>
      <w:tr w:rsidR="001E276F" w:rsidTr="003F0E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</w:tr>
      <w:tr w:rsidR="001E276F" w:rsidTr="003F0E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</w:tr>
      <w:tr w:rsidR="001E276F" w:rsidTr="003F0E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</w:tr>
      <w:tr w:rsidR="001E276F" w:rsidTr="003F0EF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F" w:rsidRDefault="001E276F" w:rsidP="003F0EF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E276F" w:rsidRDefault="001E276F" w:rsidP="001E276F">
      <w:pPr>
        <w:rPr>
          <w:sz w:val="28"/>
          <w:szCs w:val="28"/>
        </w:rPr>
      </w:pPr>
    </w:p>
    <w:p w:rsidR="001E276F" w:rsidRDefault="001E276F" w:rsidP="001E276F">
      <w:pPr>
        <w:rPr>
          <w:sz w:val="28"/>
          <w:szCs w:val="28"/>
        </w:rPr>
      </w:pPr>
      <w:r>
        <w:rPr>
          <w:sz w:val="28"/>
          <w:szCs w:val="28"/>
        </w:rPr>
        <w:t>Тренер-</w:t>
      </w:r>
      <w:proofErr w:type="gramStart"/>
      <w:r>
        <w:rPr>
          <w:sz w:val="28"/>
          <w:szCs w:val="28"/>
        </w:rPr>
        <w:t xml:space="preserve">представитель </w:t>
      </w:r>
      <w:r w:rsidR="00C3598E">
        <w:rPr>
          <w:sz w:val="28"/>
          <w:szCs w:val="28"/>
        </w:rPr>
        <w:t xml:space="preserve"> _</w:t>
      </w:r>
      <w:proofErr w:type="gramEnd"/>
      <w:r w:rsidR="00C3598E">
        <w:rPr>
          <w:sz w:val="28"/>
          <w:szCs w:val="28"/>
        </w:rPr>
        <w:t>_______________________</w:t>
      </w:r>
    </w:p>
    <w:p w:rsidR="00C3598E" w:rsidRDefault="00F03C9F" w:rsidP="001E276F">
      <w:pPr>
        <w:rPr>
          <w:sz w:val="28"/>
          <w:szCs w:val="28"/>
        </w:rPr>
      </w:pPr>
      <w:r>
        <w:rPr>
          <w:sz w:val="28"/>
          <w:szCs w:val="28"/>
        </w:rPr>
        <w:t>Контактный т</w:t>
      </w:r>
      <w:r w:rsidR="00C3598E">
        <w:rPr>
          <w:sz w:val="28"/>
          <w:szCs w:val="28"/>
        </w:rPr>
        <w:t>ел. __________________</w:t>
      </w:r>
    </w:p>
    <w:p w:rsidR="001E276F" w:rsidRDefault="001E276F" w:rsidP="001E276F"/>
    <w:p w:rsidR="00AA7D00" w:rsidRDefault="00AA7D00"/>
    <w:sectPr w:rsidR="00AA7D00" w:rsidSect="003B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672"/>
    <w:multiLevelType w:val="hybridMultilevel"/>
    <w:tmpl w:val="4FF4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265A43"/>
    <w:multiLevelType w:val="hybridMultilevel"/>
    <w:tmpl w:val="C3F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9A"/>
    <w:rsid w:val="00033F2A"/>
    <w:rsid w:val="0005725D"/>
    <w:rsid w:val="000C79A6"/>
    <w:rsid w:val="00132643"/>
    <w:rsid w:val="0014789E"/>
    <w:rsid w:val="001E276F"/>
    <w:rsid w:val="0032545E"/>
    <w:rsid w:val="00353B51"/>
    <w:rsid w:val="003D490D"/>
    <w:rsid w:val="004D7F60"/>
    <w:rsid w:val="006143ED"/>
    <w:rsid w:val="008F5482"/>
    <w:rsid w:val="00925F5A"/>
    <w:rsid w:val="009945D3"/>
    <w:rsid w:val="009E7FF3"/>
    <w:rsid w:val="00AA7D00"/>
    <w:rsid w:val="00B12C36"/>
    <w:rsid w:val="00B27F9A"/>
    <w:rsid w:val="00B946B6"/>
    <w:rsid w:val="00BA6A33"/>
    <w:rsid w:val="00C277C5"/>
    <w:rsid w:val="00C3598E"/>
    <w:rsid w:val="00C45069"/>
    <w:rsid w:val="00D518D4"/>
    <w:rsid w:val="00E01AB5"/>
    <w:rsid w:val="00E750C3"/>
    <w:rsid w:val="00EE5CEC"/>
    <w:rsid w:val="00EF2A80"/>
    <w:rsid w:val="00F03C9F"/>
    <w:rsid w:val="00F56D20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D2E08-66D4-41C5-AC95-351BDB9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76F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semiHidden/>
    <w:unhideWhenUsed/>
    <w:rsid w:val="001E27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link w:val="a5"/>
    <w:uiPriority w:val="99"/>
    <w:semiHidden/>
    <w:unhideWhenUsed/>
    <w:rsid w:val="001E27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27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2018-06-21T04:59:00Z</dcterms:created>
  <dcterms:modified xsi:type="dcterms:W3CDTF">2018-06-22T03:31:00Z</dcterms:modified>
</cp:coreProperties>
</file>