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78"/>
        <w:gridCol w:w="4289"/>
      </w:tblGrid>
      <w:tr w:rsidR="00764F9B" w:rsidRPr="00E61408" w:rsidTr="009535AF">
        <w:tc>
          <w:tcPr>
            <w:tcW w:w="4786" w:type="dxa"/>
          </w:tcPr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СОГЛАСОВАНО 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Исполнительный директор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Общероссийской общественной организаций «Федерация шахмат России»</w:t>
            </w:r>
          </w:p>
          <w:p w:rsidR="00764F9B" w:rsidRPr="00E61408" w:rsidRDefault="00764F9B" w:rsidP="009535A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___________________ М.В. Глуховский</w:t>
            </w:r>
          </w:p>
          <w:p w:rsidR="00764F9B" w:rsidRPr="00E61408" w:rsidRDefault="00764F9B" w:rsidP="009535A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«_____» _______________202</w:t>
            </w:r>
            <w:r w:rsidR="005E4387"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г.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778" w:type="dxa"/>
          </w:tcPr>
          <w:p w:rsidR="00764F9B" w:rsidRPr="00E61408" w:rsidRDefault="00764F9B" w:rsidP="009535A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89" w:type="dxa"/>
          </w:tcPr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УТВЕРЖДАЮ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Председатель Федерации</w:t>
            </w:r>
          </w:p>
          <w:p w:rsidR="00764F9B" w:rsidRPr="00E61408" w:rsidRDefault="00764F9B" w:rsidP="009535AF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шахмат Кемеровской области</w:t>
            </w:r>
          </w:p>
          <w:p w:rsidR="00764F9B" w:rsidRPr="00E61408" w:rsidRDefault="00764F9B" w:rsidP="009535AF">
            <w:pPr>
              <w:spacing w:line="360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_______________ М.П. Ивахин</w:t>
            </w:r>
          </w:p>
          <w:p w:rsidR="00764F9B" w:rsidRPr="00E61408" w:rsidRDefault="00764F9B" w:rsidP="009535AF">
            <w:pPr>
              <w:spacing w:line="276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«_____» ______________202</w:t>
            </w:r>
            <w:r w:rsidR="005E4387"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г.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</w:tr>
      <w:tr w:rsidR="00764F9B" w:rsidRPr="00E61408" w:rsidTr="009535AF">
        <w:tc>
          <w:tcPr>
            <w:tcW w:w="4786" w:type="dxa"/>
          </w:tcPr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  <w:p w:rsidR="00764F9B" w:rsidRPr="00E61408" w:rsidRDefault="00F67859" w:rsidP="009535A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УТВЕРЖДАЮ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Глава Новокузнецкого района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764F9B" w:rsidRPr="00E61408" w:rsidRDefault="00764F9B" w:rsidP="009535A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____________________ А.В. Шарнин</w:t>
            </w:r>
          </w:p>
          <w:p w:rsidR="00764F9B" w:rsidRPr="00E61408" w:rsidRDefault="00764F9B" w:rsidP="009535A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«_____» _______________202</w:t>
            </w:r>
            <w:r w:rsidR="005E4387"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г.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  <w:tc>
          <w:tcPr>
            <w:tcW w:w="778" w:type="dxa"/>
          </w:tcPr>
          <w:p w:rsidR="00764F9B" w:rsidRPr="00E61408" w:rsidRDefault="00764F9B" w:rsidP="009535A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89" w:type="dxa"/>
          </w:tcPr>
          <w:p w:rsidR="00764F9B" w:rsidRPr="00E61408" w:rsidRDefault="00764F9B" w:rsidP="009535AF">
            <w:pPr>
              <w:ind w:left="33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  <w:p w:rsidR="00764F9B" w:rsidRPr="00F67859" w:rsidRDefault="00F67859" w:rsidP="00F6785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УТВЕРЖДАЮ</w:t>
            </w:r>
          </w:p>
          <w:p w:rsidR="00764F9B" w:rsidRPr="00E61408" w:rsidRDefault="00764F9B" w:rsidP="009535AF">
            <w:pPr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Министр физической культуры</w:t>
            </w:r>
          </w:p>
          <w:p w:rsidR="00764F9B" w:rsidRPr="00E61408" w:rsidRDefault="00764F9B" w:rsidP="009535AF">
            <w:pPr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и спорта </w:t>
            </w:r>
            <w:bookmarkStart w:id="0" w:name="_Hlk53216824"/>
            <w:r w:rsidR="007453B9"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Кузбасса</w:t>
            </w:r>
            <w:bookmarkEnd w:id="0"/>
          </w:p>
          <w:p w:rsidR="00764F9B" w:rsidRPr="00E61408" w:rsidRDefault="00764F9B" w:rsidP="009535A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___________________ С.А. </w:t>
            </w:r>
            <w:proofErr w:type="spellStart"/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Мяус</w:t>
            </w:r>
            <w:proofErr w:type="spellEnd"/>
          </w:p>
          <w:p w:rsidR="00764F9B" w:rsidRPr="00E61408" w:rsidRDefault="00764F9B" w:rsidP="009535AF">
            <w:pPr>
              <w:spacing w:line="276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«_____» ______________202</w:t>
            </w:r>
            <w:r w:rsidR="005E4387"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г.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</w:tr>
      <w:tr w:rsidR="00764F9B" w:rsidRPr="00E61408" w:rsidTr="009535AF">
        <w:tc>
          <w:tcPr>
            <w:tcW w:w="4786" w:type="dxa"/>
          </w:tcPr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СОГЛАСОВАНО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Директор ООО «Лесная сказка»</w:t>
            </w:r>
          </w:p>
          <w:p w:rsidR="00764F9B" w:rsidRPr="00E61408" w:rsidRDefault="00764F9B" w:rsidP="009535AF">
            <w:pPr>
              <w:spacing w:line="276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________________ Л.П. </w:t>
            </w:r>
            <w:proofErr w:type="spellStart"/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Беженарова</w:t>
            </w:r>
            <w:proofErr w:type="spellEnd"/>
          </w:p>
          <w:p w:rsidR="00764F9B" w:rsidRPr="00E61408" w:rsidRDefault="005E4387" w:rsidP="009535AF">
            <w:pPr>
              <w:spacing w:line="276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«_____» ________________2021</w:t>
            </w:r>
            <w:r w:rsidR="00764F9B" w:rsidRPr="00E61408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г.</w:t>
            </w:r>
          </w:p>
          <w:p w:rsidR="00764F9B" w:rsidRPr="00E61408" w:rsidRDefault="00764F9B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  <w:tc>
          <w:tcPr>
            <w:tcW w:w="778" w:type="dxa"/>
          </w:tcPr>
          <w:p w:rsidR="00764F9B" w:rsidRPr="00E61408" w:rsidRDefault="00764F9B" w:rsidP="009535A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89" w:type="dxa"/>
          </w:tcPr>
          <w:p w:rsidR="00764F9B" w:rsidRPr="00E61408" w:rsidRDefault="00764F9B" w:rsidP="009535A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E06CDC" w:rsidRDefault="00E06CDC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E06CDC" w:rsidRDefault="00E06CDC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  <w:r w:rsidRPr="00E61408">
        <w:rPr>
          <w:rStyle w:val="22"/>
          <w:b/>
          <w:bCs/>
          <w:sz w:val="28"/>
          <w:szCs w:val="28"/>
        </w:rPr>
        <w:t xml:space="preserve">ПОЛОЖЕНИЕ </w:t>
      </w: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E06CDC" w:rsidRDefault="006A61DD" w:rsidP="003F0CA4">
      <w:pPr>
        <w:pStyle w:val="210"/>
        <w:shd w:val="clear" w:color="auto" w:fill="auto"/>
        <w:spacing w:before="0" w:after="0" w:line="240" w:lineRule="auto"/>
        <w:rPr>
          <w:rStyle w:val="22"/>
          <w:sz w:val="28"/>
          <w:szCs w:val="28"/>
        </w:rPr>
      </w:pPr>
      <w:r w:rsidRPr="00E61408">
        <w:rPr>
          <w:rStyle w:val="220"/>
          <w:sz w:val="28"/>
          <w:szCs w:val="28"/>
        </w:rPr>
        <w:t xml:space="preserve">о </w:t>
      </w:r>
      <w:r w:rsidRPr="00E61408">
        <w:rPr>
          <w:rStyle w:val="22"/>
          <w:sz w:val="28"/>
          <w:szCs w:val="28"/>
        </w:rPr>
        <w:t>проведении Первенств Сибирского федерального округа 202</w:t>
      </w:r>
      <w:r w:rsidR="005E4387" w:rsidRPr="00E61408">
        <w:rPr>
          <w:rStyle w:val="22"/>
          <w:sz w:val="28"/>
          <w:szCs w:val="28"/>
        </w:rPr>
        <w:t>1</w:t>
      </w:r>
      <w:r w:rsidRPr="00E61408">
        <w:rPr>
          <w:rStyle w:val="22"/>
          <w:sz w:val="28"/>
          <w:szCs w:val="28"/>
        </w:rPr>
        <w:t xml:space="preserve"> года по </w:t>
      </w:r>
      <w:r w:rsidR="00E06CDC">
        <w:rPr>
          <w:rStyle w:val="22"/>
          <w:sz w:val="28"/>
          <w:szCs w:val="28"/>
        </w:rPr>
        <w:t xml:space="preserve">быстрым </w:t>
      </w:r>
      <w:r w:rsidRPr="00E61408">
        <w:rPr>
          <w:rStyle w:val="22"/>
          <w:sz w:val="28"/>
          <w:szCs w:val="28"/>
        </w:rPr>
        <w:t xml:space="preserve">шахматам среди мальчиков и девочек </w:t>
      </w: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до 11 лет (201</w:t>
      </w:r>
      <w:r w:rsidR="005E4387" w:rsidRPr="00E61408">
        <w:rPr>
          <w:rStyle w:val="22"/>
          <w:sz w:val="28"/>
          <w:szCs w:val="28"/>
        </w:rPr>
        <w:t>2</w:t>
      </w:r>
      <w:r w:rsidRPr="00E61408">
        <w:rPr>
          <w:rStyle w:val="22"/>
          <w:sz w:val="28"/>
          <w:szCs w:val="28"/>
        </w:rPr>
        <w:t>-201</w:t>
      </w:r>
      <w:r w:rsidR="005E4387" w:rsidRPr="00E61408">
        <w:rPr>
          <w:rStyle w:val="22"/>
          <w:sz w:val="28"/>
          <w:szCs w:val="28"/>
        </w:rPr>
        <w:t>3</w:t>
      </w:r>
      <w:r w:rsidRPr="00E61408">
        <w:rPr>
          <w:rStyle w:val="22"/>
          <w:sz w:val="28"/>
          <w:szCs w:val="28"/>
        </w:rPr>
        <w:t xml:space="preserve"> г.р.), до13 лет (20</w:t>
      </w:r>
      <w:r w:rsidR="005E4387" w:rsidRPr="00E61408">
        <w:rPr>
          <w:rStyle w:val="22"/>
          <w:sz w:val="28"/>
          <w:szCs w:val="28"/>
        </w:rPr>
        <w:t>10</w:t>
      </w:r>
      <w:r w:rsidRPr="00E61408">
        <w:rPr>
          <w:rStyle w:val="22"/>
          <w:sz w:val="28"/>
          <w:szCs w:val="28"/>
        </w:rPr>
        <w:t>-201</w:t>
      </w:r>
      <w:r w:rsidR="005E4387" w:rsidRPr="00E61408">
        <w:rPr>
          <w:rStyle w:val="22"/>
          <w:sz w:val="28"/>
          <w:szCs w:val="28"/>
        </w:rPr>
        <w:t>1</w:t>
      </w:r>
      <w:r w:rsidRPr="00E61408">
        <w:rPr>
          <w:rStyle w:val="22"/>
          <w:sz w:val="28"/>
          <w:szCs w:val="28"/>
        </w:rPr>
        <w:t xml:space="preserve"> г.р.)</w:t>
      </w: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(номер-код спортивной дисциплины 08800</w:t>
      </w:r>
      <w:r w:rsidR="00E06CDC">
        <w:rPr>
          <w:rFonts w:ascii="Times New Roman" w:hAnsi="Times New Roman" w:cs="Times New Roman"/>
          <w:sz w:val="28"/>
          <w:szCs w:val="28"/>
        </w:rPr>
        <w:t>3</w:t>
      </w:r>
      <w:r w:rsidRPr="00E61408">
        <w:rPr>
          <w:rFonts w:ascii="Times New Roman" w:hAnsi="Times New Roman" w:cs="Times New Roman"/>
          <w:sz w:val="28"/>
          <w:szCs w:val="28"/>
        </w:rPr>
        <w:t>2811Я)</w:t>
      </w: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Default="006A61DD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408" w:rsidRDefault="00E61408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408" w:rsidRPr="00E61408" w:rsidRDefault="00E06CDC" w:rsidP="00E61408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28-31</w:t>
      </w:r>
      <w:r w:rsidR="00E6140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61408" w:rsidRPr="00E61408">
        <w:rPr>
          <w:rFonts w:ascii="Times New Roman" w:hAnsi="Times New Roman" w:cs="Times New Roman"/>
          <w:sz w:val="28"/>
          <w:szCs w:val="28"/>
        </w:rPr>
        <w:t>2021 г.</w:t>
      </w:r>
    </w:p>
    <w:p w:rsidR="006A61DD" w:rsidRDefault="00E61408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r w:rsidR="006A61DD" w:rsidRPr="00E61408">
        <w:rPr>
          <w:rFonts w:ascii="Times New Roman" w:hAnsi="Times New Roman" w:cs="Times New Roman"/>
          <w:sz w:val="28"/>
          <w:szCs w:val="28"/>
        </w:rPr>
        <w:t>Новокузнецкий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2954">
        <w:rPr>
          <w:rFonts w:ascii="Times New Roman" w:hAnsi="Times New Roman" w:cs="Times New Roman"/>
          <w:sz w:val="28"/>
          <w:szCs w:val="28"/>
        </w:rPr>
        <w:t>п. Заречный</w:t>
      </w:r>
    </w:p>
    <w:p w:rsidR="00544429" w:rsidRDefault="00544429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429" w:rsidRPr="00E61408" w:rsidRDefault="00544429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A61DD" w:rsidRDefault="00822954" w:rsidP="007162F7">
      <w:pPr>
        <w:pStyle w:val="210"/>
        <w:numPr>
          <w:ilvl w:val="0"/>
          <w:numId w:val="17"/>
        </w:numPr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  <w:r w:rsidRPr="00E61408">
        <w:rPr>
          <w:rStyle w:val="22"/>
          <w:b/>
          <w:bCs/>
          <w:sz w:val="28"/>
          <w:szCs w:val="28"/>
        </w:rPr>
        <w:t>ОБЩИЕ ПОЛОЖЕНИЯ</w:t>
      </w:r>
    </w:p>
    <w:p w:rsidR="00822954" w:rsidRPr="00E61408" w:rsidRDefault="00822954" w:rsidP="007162F7">
      <w:pPr>
        <w:pStyle w:val="210"/>
        <w:shd w:val="clear" w:color="auto" w:fill="auto"/>
        <w:spacing w:before="0" w:after="0" w:line="240" w:lineRule="auto"/>
        <w:ind w:left="720"/>
        <w:jc w:val="left"/>
        <w:rPr>
          <w:rStyle w:val="22"/>
          <w:b/>
          <w:bCs/>
          <w:sz w:val="28"/>
          <w:szCs w:val="28"/>
        </w:rPr>
      </w:pPr>
    </w:p>
    <w:p w:rsidR="00822954" w:rsidRDefault="006A61DD" w:rsidP="00D921E2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lastRenderedPageBreak/>
        <w:tab/>
      </w:r>
      <w:proofErr w:type="gramStart"/>
      <w:r w:rsidRPr="00E61408">
        <w:rPr>
          <w:rStyle w:val="22"/>
          <w:sz w:val="28"/>
          <w:szCs w:val="28"/>
        </w:rPr>
        <w:t>Первенства Сибирского федерального округа 202</w:t>
      </w:r>
      <w:r w:rsidR="005E4387" w:rsidRPr="00E61408">
        <w:rPr>
          <w:rStyle w:val="22"/>
          <w:sz w:val="28"/>
          <w:szCs w:val="28"/>
        </w:rPr>
        <w:t>1</w:t>
      </w:r>
      <w:r w:rsidRPr="00E61408">
        <w:rPr>
          <w:rStyle w:val="22"/>
          <w:sz w:val="28"/>
          <w:szCs w:val="28"/>
        </w:rPr>
        <w:t xml:space="preserve"> года по</w:t>
      </w:r>
      <w:r w:rsidR="00E06CDC">
        <w:rPr>
          <w:rStyle w:val="22"/>
          <w:sz w:val="28"/>
          <w:szCs w:val="28"/>
        </w:rPr>
        <w:t xml:space="preserve"> быстрым</w:t>
      </w:r>
      <w:r w:rsidRPr="00E61408">
        <w:rPr>
          <w:rStyle w:val="22"/>
          <w:sz w:val="28"/>
          <w:szCs w:val="28"/>
        </w:rPr>
        <w:t xml:space="preserve"> шахматам среди мальчиков и девочек до 11</w:t>
      </w:r>
      <w:r w:rsidR="00822954">
        <w:rPr>
          <w:rStyle w:val="22"/>
          <w:sz w:val="28"/>
          <w:szCs w:val="28"/>
        </w:rPr>
        <w:t>,1</w:t>
      </w:r>
      <w:r w:rsidRPr="00E61408">
        <w:rPr>
          <w:rStyle w:val="22"/>
          <w:sz w:val="28"/>
          <w:szCs w:val="28"/>
        </w:rPr>
        <w:t xml:space="preserve">3 лет (далее – </w:t>
      </w:r>
      <w:r w:rsidR="003A2F81" w:rsidRPr="00E61408">
        <w:rPr>
          <w:rStyle w:val="22"/>
          <w:sz w:val="28"/>
          <w:szCs w:val="28"/>
        </w:rPr>
        <w:t>С</w:t>
      </w:r>
      <w:r w:rsidRPr="00E61408">
        <w:rPr>
          <w:rStyle w:val="22"/>
          <w:sz w:val="28"/>
          <w:szCs w:val="28"/>
        </w:rPr>
        <w:t>оревновани</w:t>
      </w:r>
      <w:r w:rsidR="00E06CDC">
        <w:rPr>
          <w:rStyle w:val="22"/>
          <w:sz w:val="28"/>
          <w:szCs w:val="28"/>
        </w:rPr>
        <w:t>е</w:t>
      </w:r>
      <w:r w:rsidRPr="00E61408">
        <w:rPr>
          <w:rStyle w:val="22"/>
          <w:sz w:val="28"/>
          <w:szCs w:val="28"/>
        </w:rPr>
        <w:t xml:space="preserve">) </w:t>
      </w:r>
      <w:r w:rsidR="00822954">
        <w:rPr>
          <w:rStyle w:val="22"/>
          <w:sz w:val="28"/>
          <w:szCs w:val="28"/>
        </w:rPr>
        <w:t>проводится</w:t>
      </w:r>
      <w:r w:rsidRPr="00E61408">
        <w:rPr>
          <w:rStyle w:val="22"/>
          <w:sz w:val="28"/>
          <w:szCs w:val="28"/>
        </w:rPr>
        <w:t xml:space="preserve"> в соответствии с Единым Календарным планом </w:t>
      </w:r>
      <w:r w:rsidR="00822954">
        <w:rPr>
          <w:rStyle w:val="22"/>
          <w:sz w:val="28"/>
          <w:szCs w:val="28"/>
        </w:rPr>
        <w:t xml:space="preserve">межрегиональных, всероссийских и международный физкультурных мероприятий, и </w:t>
      </w:r>
      <w:r w:rsidRPr="00E61408">
        <w:rPr>
          <w:rStyle w:val="22"/>
          <w:sz w:val="28"/>
          <w:szCs w:val="28"/>
        </w:rPr>
        <w:t>спортивных мероприятий</w:t>
      </w:r>
      <w:r w:rsidR="00822954">
        <w:rPr>
          <w:rStyle w:val="22"/>
          <w:sz w:val="28"/>
          <w:szCs w:val="28"/>
        </w:rPr>
        <w:t xml:space="preserve"> на 2021 год, утвержденным</w:t>
      </w:r>
      <w:r w:rsidRPr="00E61408">
        <w:rPr>
          <w:rStyle w:val="22"/>
          <w:sz w:val="28"/>
          <w:szCs w:val="28"/>
        </w:rPr>
        <w:t xml:space="preserve"> Министерств</w:t>
      </w:r>
      <w:r w:rsidR="00822954">
        <w:rPr>
          <w:rStyle w:val="22"/>
          <w:sz w:val="28"/>
          <w:szCs w:val="28"/>
        </w:rPr>
        <w:t>ом</w:t>
      </w:r>
      <w:r w:rsidRPr="00E61408">
        <w:rPr>
          <w:rStyle w:val="22"/>
          <w:sz w:val="28"/>
          <w:szCs w:val="28"/>
        </w:rPr>
        <w:t xml:space="preserve"> спорта РФ и </w:t>
      </w:r>
      <w:r w:rsidR="00822954">
        <w:rPr>
          <w:rStyle w:val="22"/>
          <w:sz w:val="28"/>
          <w:szCs w:val="28"/>
        </w:rPr>
        <w:t>календарным планом Общероссийской общественной организации «Федерация шахмат России».</w:t>
      </w:r>
      <w:proofErr w:type="gramEnd"/>
    </w:p>
    <w:p w:rsidR="00113F50" w:rsidRPr="00E61408" w:rsidRDefault="006A61DD" w:rsidP="007162F7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ab/>
      </w:r>
      <w:r w:rsidR="00113F50" w:rsidRPr="00E61408">
        <w:rPr>
          <w:rStyle w:val="22"/>
          <w:sz w:val="28"/>
          <w:szCs w:val="28"/>
        </w:rPr>
        <w:t>Соревновани</w:t>
      </w:r>
      <w:r w:rsidR="00822954">
        <w:rPr>
          <w:rStyle w:val="22"/>
          <w:sz w:val="28"/>
          <w:szCs w:val="28"/>
        </w:rPr>
        <w:t>е</w:t>
      </w:r>
      <w:r w:rsidR="00113F50" w:rsidRPr="00E61408">
        <w:rPr>
          <w:rStyle w:val="22"/>
          <w:sz w:val="28"/>
          <w:szCs w:val="28"/>
        </w:rPr>
        <w:t xml:space="preserve"> проводятся по </w:t>
      </w:r>
      <w:r w:rsidR="00822954">
        <w:rPr>
          <w:rStyle w:val="22"/>
          <w:sz w:val="28"/>
          <w:szCs w:val="28"/>
        </w:rPr>
        <w:t>П</w:t>
      </w:r>
      <w:r w:rsidR="00113F50" w:rsidRPr="00E61408">
        <w:rPr>
          <w:rStyle w:val="22"/>
          <w:sz w:val="28"/>
          <w:szCs w:val="28"/>
        </w:rPr>
        <w:t xml:space="preserve">равилам вида спорта </w:t>
      </w:r>
      <w:r w:rsidR="00822954">
        <w:rPr>
          <w:rStyle w:val="22"/>
          <w:sz w:val="28"/>
          <w:szCs w:val="28"/>
        </w:rPr>
        <w:t>«</w:t>
      </w:r>
      <w:r w:rsidR="00113F50" w:rsidRPr="00E61408">
        <w:rPr>
          <w:rStyle w:val="22"/>
          <w:sz w:val="28"/>
          <w:szCs w:val="28"/>
        </w:rPr>
        <w:t>шахматы</w:t>
      </w:r>
      <w:r w:rsidR="00822954">
        <w:rPr>
          <w:rStyle w:val="22"/>
          <w:sz w:val="28"/>
          <w:szCs w:val="28"/>
        </w:rPr>
        <w:t>»</w:t>
      </w:r>
      <w:r w:rsidR="00113F50" w:rsidRPr="00E61408">
        <w:rPr>
          <w:rStyle w:val="22"/>
          <w:sz w:val="28"/>
          <w:szCs w:val="28"/>
        </w:rPr>
        <w:t>, утвержденным приказом Министерства спорта Российской Федерации от 29</w:t>
      </w:r>
      <w:r w:rsidR="007162F7">
        <w:rPr>
          <w:rStyle w:val="22"/>
          <w:sz w:val="28"/>
          <w:szCs w:val="28"/>
        </w:rPr>
        <w:t xml:space="preserve"> декабря </w:t>
      </w:r>
      <w:r w:rsidR="00113F50" w:rsidRPr="00E61408">
        <w:rPr>
          <w:rStyle w:val="22"/>
          <w:sz w:val="28"/>
          <w:szCs w:val="28"/>
        </w:rPr>
        <w:t>2020 № 988  и не противоречащим Правилам игры в шахматы ФИДЕ</w:t>
      </w:r>
      <w:r w:rsidR="00E06CDC">
        <w:rPr>
          <w:rStyle w:val="22"/>
          <w:sz w:val="28"/>
          <w:szCs w:val="28"/>
        </w:rPr>
        <w:t xml:space="preserve">, </w:t>
      </w:r>
      <w:r w:rsidR="007162F7" w:rsidRPr="007162F7">
        <w:rPr>
          <w:rStyle w:val="22"/>
          <w:sz w:val="28"/>
          <w:szCs w:val="28"/>
        </w:rPr>
        <w:t>среди мальчиков и девочек до 11 лет (2012 – 2013 г.р.), 13 лет (2010 – 2011 г</w:t>
      </w:r>
      <w:r w:rsidR="00E06CDC">
        <w:rPr>
          <w:rStyle w:val="22"/>
          <w:sz w:val="28"/>
          <w:szCs w:val="28"/>
        </w:rPr>
        <w:t>.р.).</w:t>
      </w:r>
    </w:p>
    <w:p w:rsidR="007162F7" w:rsidRDefault="007162F7" w:rsidP="007162F7">
      <w:pPr>
        <w:pStyle w:val="210"/>
        <w:shd w:val="clear" w:color="auto" w:fill="auto"/>
        <w:spacing w:before="0" w:after="0" w:line="240" w:lineRule="auto"/>
        <w:ind w:firstLine="720"/>
        <w:jc w:val="both"/>
        <w:rPr>
          <w:rStyle w:val="22"/>
          <w:sz w:val="28"/>
          <w:szCs w:val="28"/>
        </w:rPr>
      </w:pPr>
      <w:proofErr w:type="gramStart"/>
      <w:r>
        <w:rPr>
          <w:rStyle w:val="22"/>
          <w:sz w:val="28"/>
          <w:szCs w:val="28"/>
        </w:rPr>
        <w:t>Организаторам и участникам з</w:t>
      </w:r>
      <w:r w:rsidRPr="00E61408">
        <w:rPr>
          <w:rStyle w:val="22"/>
          <w:sz w:val="28"/>
          <w:szCs w:val="28"/>
        </w:rPr>
        <w:t>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</w:t>
      </w:r>
      <w:proofErr w:type="gramEnd"/>
    </w:p>
    <w:p w:rsidR="006A61DD" w:rsidRPr="00E61408" w:rsidRDefault="006A61DD" w:rsidP="0068736C">
      <w:pPr>
        <w:pStyle w:val="210"/>
        <w:shd w:val="clear" w:color="auto" w:fill="auto"/>
        <w:spacing w:before="0" w:after="0" w:line="240" w:lineRule="auto"/>
        <w:ind w:firstLine="720"/>
        <w:jc w:val="both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Организаторы обеспечивают:</w:t>
      </w:r>
    </w:p>
    <w:p w:rsidR="006A61DD" w:rsidRPr="00E61408" w:rsidRDefault="006A61DD" w:rsidP="009A5B04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- проведение Соревновани</w:t>
      </w:r>
      <w:r w:rsidR="00A55267" w:rsidRPr="00E61408">
        <w:rPr>
          <w:rStyle w:val="22"/>
          <w:sz w:val="28"/>
          <w:szCs w:val="28"/>
        </w:rPr>
        <w:t>й</w:t>
      </w:r>
      <w:r w:rsidRPr="00E61408">
        <w:rPr>
          <w:rStyle w:val="22"/>
          <w:sz w:val="28"/>
          <w:szCs w:val="28"/>
        </w:rPr>
        <w:t xml:space="preserve"> с учетом соблюдения требований разрешительных актов, принятых в рамках борьбы с новой коронавирусной инфекцией (COVID-19) на территории Кемеровской области, а также методических рекомендаций Роспотребнадзора;</w:t>
      </w:r>
    </w:p>
    <w:p w:rsidR="006A61DD" w:rsidRPr="00E61408" w:rsidRDefault="006A61DD" w:rsidP="009A5B04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- читинг-контроль с соблюдением требований античитерских правил, утвержденных ФИДЕ, при стандартном уровне защиты;</w:t>
      </w:r>
    </w:p>
    <w:p w:rsidR="006A61DD" w:rsidRPr="00E61408" w:rsidRDefault="006A61DD" w:rsidP="009A5B04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- выполнение политики ФШР в отношении обработки персональных данных, утвержденной решением Наблюдательного совета ФШР, протокол №03-06-2020, от 26 июня 2020 г.;</w:t>
      </w:r>
    </w:p>
    <w:p w:rsidR="006A61DD" w:rsidRPr="00E61408" w:rsidRDefault="006A61DD" w:rsidP="009A5B04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- размещение информации о ходе турнира в местных СМИ и в сети интернет.</w:t>
      </w:r>
    </w:p>
    <w:p w:rsidR="006A61DD" w:rsidRPr="00E61408" w:rsidRDefault="006A61DD" w:rsidP="009A5B04">
      <w:pPr>
        <w:pStyle w:val="210"/>
        <w:shd w:val="clear" w:color="auto" w:fill="auto"/>
        <w:spacing w:before="0" w:after="0" w:line="240" w:lineRule="auto"/>
        <w:jc w:val="both"/>
        <w:rPr>
          <w:rStyle w:val="22"/>
          <w:b/>
          <w:bCs/>
          <w:sz w:val="28"/>
          <w:szCs w:val="28"/>
        </w:rPr>
      </w:pPr>
      <w:r w:rsidRPr="00E61408">
        <w:rPr>
          <w:rStyle w:val="22"/>
          <w:b/>
          <w:bCs/>
          <w:sz w:val="28"/>
          <w:szCs w:val="28"/>
        </w:rPr>
        <w:tab/>
      </w:r>
    </w:p>
    <w:p w:rsidR="006A61DD" w:rsidRDefault="007162F7" w:rsidP="007162F7">
      <w:pPr>
        <w:pStyle w:val="121"/>
        <w:keepNext/>
        <w:keepLines/>
        <w:numPr>
          <w:ilvl w:val="0"/>
          <w:numId w:val="17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7162F7" w:rsidRPr="00E06CDC" w:rsidRDefault="007162F7" w:rsidP="007162F7">
      <w:pPr>
        <w:pStyle w:val="121"/>
        <w:keepNext/>
        <w:keepLines/>
        <w:shd w:val="clear" w:color="auto" w:fill="auto"/>
        <w:spacing w:line="240" w:lineRule="auto"/>
        <w:ind w:left="720"/>
        <w:rPr>
          <w:rStyle w:val="22"/>
          <w:b w:val="0"/>
          <w:bCs w:val="0"/>
          <w:sz w:val="28"/>
          <w:szCs w:val="28"/>
        </w:rPr>
      </w:pPr>
    </w:p>
    <w:p w:rsidR="00E06CDC" w:rsidRPr="00E06CDC" w:rsidRDefault="00E06CDC" w:rsidP="00E06CDC">
      <w:pPr>
        <w:pStyle w:val="5"/>
        <w:shd w:val="clear" w:color="auto" w:fill="auto"/>
        <w:spacing w:after="0" w:line="240" w:lineRule="auto"/>
        <w:ind w:firstLine="180"/>
        <w:rPr>
          <w:rStyle w:val="22"/>
          <w:sz w:val="28"/>
          <w:szCs w:val="28"/>
        </w:rPr>
      </w:pPr>
      <w:r w:rsidRPr="00E06CDC">
        <w:rPr>
          <w:rStyle w:val="22"/>
          <w:sz w:val="28"/>
          <w:szCs w:val="28"/>
        </w:rPr>
        <w:t>Соревнование проводится с целью:</w:t>
      </w:r>
    </w:p>
    <w:p w:rsidR="00E06CDC" w:rsidRPr="00E06CDC" w:rsidRDefault="00E06CDC" w:rsidP="00E06CDC">
      <w:pPr>
        <w:pStyle w:val="5"/>
        <w:shd w:val="clear" w:color="auto" w:fill="auto"/>
        <w:spacing w:after="0" w:line="240" w:lineRule="auto"/>
        <w:ind w:right="20" w:firstLine="0"/>
        <w:rPr>
          <w:rStyle w:val="22"/>
          <w:sz w:val="28"/>
          <w:szCs w:val="28"/>
        </w:rPr>
      </w:pPr>
      <w:r w:rsidRPr="00E06CDC">
        <w:rPr>
          <w:rStyle w:val="22"/>
          <w:sz w:val="28"/>
          <w:szCs w:val="28"/>
        </w:rPr>
        <w:t>- определения победителей и призеров Соревнования;</w:t>
      </w:r>
    </w:p>
    <w:p w:rsidR="00E06CDC" w:rsidRPr="00E06CDC" w:rsidRDefault="00E06CDC" w:rsidP="00E06CDC">
      <w:pPr>
        <w:pStyle w:val="5"/>
        <w:shd w:val="clear" w:color="auto" w:fill="auto"/>
        <w:tabs>
          <w:tab w:val="left" w:pos="830"/>
        </w:tabs>
        <w:spacing w:after="0" w:line="240" w:lineRule="auto"/>
        <w:ind w:firstLine="0"/>
        <w:rPr>
          <w:rStyle w:val="22"/>
          <w:sz w:val="28"/>
          <w:szCs w:val="28"/>
        </w:rPr>
      </w:pPr>
      <w:r w:rsidRPr="00E06CDC">
        <w:rPr>
          <w:rStyle w:val="22"/>
          <w:sz w:val="28"/>
          <w:szCs w:val="28"/>
        </w:rPr>
        <w:t xml:space="preserve">- повышения мастерства юных шахматистов </w:t>
      </w:r>
      <w:r>
        <w:rPr>
          <w:rStyle w:val="22"/>
          <w:sz w:val="28"/>
          <w:szCs w:val="28"/>
        </w:rPr>
        <w:t>Сибирского</w:t>
      </w:r>
      <w:r w:rsidRPr="00E06CDC">
        <w:rPr>
          <w:rStyle w:val="22"/>
          <w:sz w:val="28"/>
          <w:szCs w:val="28"/>
        </w:rPr>
        <w:t xml:space="preserve"> федерального округа;</w:t>
      </w:r>
    </w:p>
    <w:p w:rsidR="00E06CDC" w:rsidRPr="00E06CDC" w:rsidRDefault="00E06CDC" w:rsidP="00E06CDC">
      <w:pPr>
        <w:pStyle w:val="5"/>
        <w:shd w:val="clear" w:color="auto" w:fill="auto"/>
        <w:tabs>
          <w:tab w:val="left" w:pos="825"/>
        </w:tabs>
        <w:spacing w:after="0" w:line="240" w:lineRule="auto"/>
        <w:ind w:firstLine="0"/>
        <w:rPr>
          <w:rStyle w:val="22"/>
          <w:sz w:val="28"/>
          <w:szCs w:val="28"/>
        </w:rPr>
      </w:pPr>
      <w:r w:rsidRPr="00E06CDC">
        <w:rPr>
          <w:rStyle w:val="22"/>
          <w:sz w:val="28"/>
          <w:szCs w:val="28"/>
        </w:rPr>
        <w:t xml:space="preserve">- укрепления дружеских, спортивных и культурных связей между шахматистами </w:t>
      </w:r>
      <w:r>
        <w:rPr>
          <w:rStyle w:val="22"/>
          <w:sz w:val="28"/>
          <w:szCs w:val="28"/>
        </w:rPr>
        <w:t>Сибирского</w:t>
      </w:r>
      <w:r w:rsidRPr="00E06CDC">
        <w:rPr>
          <w:rStyle w:val="22"/>
          <w:sz w:val="28"/>
          <w:szCs w:val="28"/>
        </w:rPr>
        <w:t xml:space="preserve"> федерального округа;</w:t>
      </w:r>
    </w:p>
    <w:p w:rsidR="00E06CDC" w:rsidRPr="00E06CDC" w:rsidRDefault="00E06CDC" w:rsidP="00E06CDC">
      <w:pPr>
        <w:pStyle w:val="5"/>
        <w:shd w:val="clear" w:color="auto" w:fill="auto"/>
        <w:tabs>
          <w:tab w:val="left" w:pos="820"/>
        </w:tabs>
        <w:spacing w:after="0" w:line="240" w:lineRule="auto"/>
        <w:ind w:firstLine="0"/>
        <w:rPr>
          <w:rStyle w:val="22"/>
          <w:sz w:val="28"/>
          <w:szCs w:val="28"/>
        </w:rPr>
      </w:pPr>
      <w:r w:rsidRPr="00E06CDC">
        <w:rPr>
          <w:rStyle w:val="22"/>
          <w:sz w:val="28"/>
          <w:szCs w:val="28"/>
        </w:rPr>
        <w:t>- популяризации вида спорта «шахматы».</w:t>
      </w:r>
    </w:p>
    <w:p w:rsidR="006A61DD" w:rsidRPr="00E06CDC" w:rsidRDefault="006A61DD" w:rsidP="003F0CA4">
      <w:pPr>
        <w:pStyle w:val="210"/>
        <w:shd w:val="clear" w:color="auto" w:fill="auto"/>
        <w:tabs>
          <w:tab w:val="left" w:pos="1210"/>
        </w:tabs>
        <w:spacing w:before="0" w:after="0" w:line="240" w:lineRule="auto"/>
        <w:jc w:val="left"/>
        <w:rPr>
          <w:rStyle w:val="22"/>
          <w:sz w:val="28"/>
          <w:szCs w:val="28"/>
        </w:rPr>
      </w:pPr>
    </w:p>
    <w:p w:rsidR="006A61DD" w:rsidRDefault="00151092" w:rsidP="00151092">
      <w:pPr>
        <w:pStyle w:val="121"/>
        <w:keepNext/>
        <w:keepLines/>
        <w:numPr>
          <w:ilvl w:val="0"/>
          <w:numId w:val="17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ОРГАНИЗАТОРЫ СОРЕВНОВАНИ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51092" w:rsidRPr="00E61408" w:rsidRDefault="00151092" w:rsidP="00151092">
      <w:pPr>
        <w:pStyle w:val="121"/>
        <w:keepNext/>
        <w:keepLines/>
        <w:shd w:val="clear" w:color="auto" w:fill="auto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67859" w:rsidRPr="00E61408" w:rsidRDefault="00F67859" w:rsidP="00F67859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</w:t>
      </w:r>
      <w:r>
        <w:rPr>
          <w:rFonts w:ascii="Times New Roman" w:hAnsi="Times New Roman" w:cs="Times New Roman"/>
          <w:sz w:val="28"/>
          <w:szCs w:val="28"/>
        </w:rPr>
        <w:t>я осуществляют Министерство спорта Российской Федерации,</w:t>
      </w:r>
      <w:r w:rsidRPr="00E61408">
        <w:rPr>
          <w:rFonts w:ascii="Times New Roman" w:hAnsi="Times New Roman" w:cs="Times New Roman"/>
          <w:sz w:val="28"/>
          <w:szCs w:val="28"/>
        </w:rPr>
        <w:t xml:space="preserve"> Общероссийск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1408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14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408">
        <w:rPr>
          <w:rFonts w:ascii="Times New Roman" w:hAnsi="Times New Roman" w:cs="Times New Roman"/>
          <w:sz w:val="28"/>
          <w:szCs w:val="28"/>
        </w:rPr>
        <w:t xml:space="preserve"> «Федерация шахмат России» (далее – ФШР)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1408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408">
        <w:rPr>
          <w:rFonts w:ascii="Times New Roman" w:hAnsi="Times New Roman" w:cs="Times New Roman"/>
          <w:sz w:val="28"/>
          <w:szCs w:val="28"/>
        </w:rPr>
        <w:t xml:space="preserve"> шахматных федераций СФО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1408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</w:t>
      </w:r>
      <w:r>
        <w:rPr>
          <w:rFonts w:ascii="Times New Roman" w:hAnsi="Times New Roman" w:cs="Times New Roman"/>
          <w:sz w:val="28"/>
          <w:szCs w:val="28"/>
        </w:rPr>
        <w:t>я осуществляют</w:t>
      </w:r>
      <w:r w:rsidRPr="00E61408">
        <w:rPr>
          <w:rFonts w:ascii="Times New Roman" w:hAnsi="Times New Roman" w:cs="Times New Roman"/>
          <w:sz w:val="28"/>
          <w:szCs w:val="28"/>
        </w:rPr>
        <w:t xml:space="preserve"> Министерство физической культуры и спорта Кузбасса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140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408">
        <w:rPr>
          <w:rFonts w:ascii="Times New Roman" w:hAnsi="Times New Roman" w:cs="Times New Roman"/>
          <w:sz w:val="28"/>
          <w:szCs w:val="28"/>
        </w:rPr>
        <w:t xml:space="preserve"> Новокузнецкого района,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408">
        <w:rPr>
          <w:rFonts w:ascii="Times New Roman" w:hAnsi="Times New Roman" w:cs="Times New Roman"/>
          <w:sz w:val="28"/>
          <w:szCs w:val="28"/>
        </w:rPr>
        <w:t xml:space="preserve"> ООО «Лесная сказка», </w:t>
      </w:r>
      <w:r>
        <w:rPr>
          <w:rFonts w:ascii="Times New Roman" w:hAnsi="Times New Roman" w:cs="Times New Roman"/>
          <w:sz w:val="28"/>
          <w:szCs w:val="28"/>
        </w:rPr>
        <w:t>общественная организация  «Федерация</w:t>
      </w:r>
      <w:r w:rsidRPr="00E61408">
        <w:rPr>
          <w:rFonts w:ascii="Times New Roman" w:hAnsi="Times New Roman" w:cs="Times New Roman"/>
          <w:sz w:val="28"/>
          <w:szCs w:val="28"/>
        </w:rPr>
        <w:t xml:space="preserve"> шахмат Кемеровской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1408">
        <w:rPr>
          <w:rFonts w:ascii="Times New Roman" w:hAnsi="Times New Roman" w:cs="Times New Roman"/>
          <w:sz w:val="28"/>
          <w:szCs w:val="28"/>
        </w:rPr>
        <w:t>, Федераци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408">
        <w:rPr>
          <w:rFonts w:ascii="Times New Roman" w:hAnsi="Times New Roman" w:cs="Times New Roman"/>
          <w:sz w:val="28"/>
          <w:szCs w:val="28"/>
        </w:rPr>
        <w:t xml:space="preserve"> шахмат Новокузнецка</w:t>
      </w:r>
      <w:r>
        <w:rPr>
          <w:rFonts w:ascii="Times New Roman" w:hAnsi="Times New Roman" w:cs="Times New Roman"/>
          <w:sz w:val="28"/>
          <w:szCs w:val="28"/>
        </w:rPr>
        <w:t xml:space="preserve"> и главная судейская коллегия, утвержденная ФШР</w:t>
      </w:r>
      <w:r w:rsidRPr="00E61408">
        <w:rPr>
          <w:rFonts w:ascii="Times New Roman" w:hAnsi="Times New Roman" w:cs="Times New Roman"/>
          <w:sz w:val="28"/>
          <w:szCs w:val="28"/>
        </w:rPr>
        <w:t>.</w:t>
      </w:r>
    </w:p>
    <w:p w:rsidR="006A61DD" w:rsidRPr="00E61408" w:rsidRDefault="00F67859" w:rsidP="00F67859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E6140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спортивный судья всероссийской категории, арбитр ФИДЕ </w:t>
      </w:r>
      <w:proofErr w:type="spellStart"/>
      <w:r w:rsidRPr="00E61408">
        <w:rPr>
          <w:rFonts w:ascii="Times New Roman" w:hAnsi="Times New Roman" w:cs="Times New Roman"/>
          <w:sz w:val="28"/>
          <w:szCs w:val="28"/>
        </w:rPr>
        <w:t>Шукан</w:t>
      </w:r>
      <w:proofErr w:type="spellEnd"/>
      <w:r w:rsidRPr="00E61408">
        <w:rPr>
          <w:rFonts w:ascii="Times New Roman" w:hAnsi="Times New Roman" w:cs="Times New Roman"/>
          <w:sz w:val="28"/>
          <w:szCs w:val="28"/>
        </w:rPr>
        <w:t xml:space="preserve"> Владимир Петрович (</w:t>
      </w:r>
      <w:r>
        <w:rPr>
          <w:rFonts w:ascii="Times New Roman" w:hAnsi="Times New Roman" w:cs="Times New Roman"/>
          <w:sz w:val="28"/>
          <w:szCs w:val="28"/>
        </w:rPr>
        <w:t>Кемеровская обл.</w:t>
      </w:r>
      <w:r w:rsidRPr="00E61408">
        <w:rPr>
          <w:rFonts w:ascii="Times New Roman" w:hAnsi="Times New Roman" w:cs="Times New Roman"/>
          <w:sz w:val="28"/>
          <w:szCs w:val="28"/>
        </w:rPr>
        <w:t>).</w:t>
      </w:r>
    </w:p>
    <w:p w:rsidR="00037C9D" w:rsidRDefault="00037C9D" w:rsidP="003F0CA4">
      <w:pPr>
        <w:pStyle w:val="1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037C9D" w:rsidP="00037C9D">
      <w:pPr>
        <w:pStyle w:val="121"/>
        <w:keepNext/>
        <w:keepLines/>
        <w:numPr>
          <w:ilvl w:val="0"/>
          <w:numId w:val="17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ВРЕМЯ И МЕСТО ПРОВЕДЕНИЯ</w:t>
      </w:r>
    </w:p>
    <w:p w:rsidR="00037C9D" w:rsidRDefault="00037C9D" w:rsidP="00755172">
      <w:pPr>
        <w:ind w:firstLine="357"/>
        <w:jc w:val="both"/>
        <w:rPr>
          <w:rStyle w:val="22"/>
          <w:color w:val="auto"/>
          <w:sz w:val="28"/>
          <w:szCs w:val="28"/>
        </w:rPr>
      </w:pPr>
    </w:p>
    <w:p w:rsidR="006A61DD" w:rsidRPr="00E61408" w:rsidRDefault="006A61DD" w:rsidP="00755172">
      <w:pPr>
        <w:ind w:firstLine="357"/>
        <w:jc w:val="both"/>
        <w:rPr>
          <w:rStyle w:val="22"/>
          <w:color w:val="auto"/>
          <w:sz w:val="28"/>
          <w:szCs w:val="28"/>
        </w:rPr>
      </w:pPr>
      <w:r w:rsidRPr="00E61408">
        <w:rPr>
          <w:rStyle w:val="22"/>
          <w:color w:val="auto"/>
          <w:sz w:val="28"/>
          <w:szCs w:val="28"/>
        </w:rPr>
        <w:lastRenderedPageBreak/>
        <w:tab/>
        <w:t>Соревновани</w:t>
      </w:r>
      <w:r w:rsidR="00037C9D">
        <w:rPr>
          <w:rStyle w:val="22"/>
          <w:color w:val="auto"/>
          <w:sz w:val="28"/>
          <w:szCs w:val="28"/>
        </w:rPr>
        <w:t>е</w:t>
      </w:r>
      <w:r w:rsidRPr="00E61408">
        <w:rPr>
          <w:rStyle w:val="22"/>
          <w:color w:val="auto"/>
          <w:sz w:val="28"/>
          <w:szCs w:val="28"/>
        </w:rPr>
        <w:t xml:space="preserve"> провод</w:t>
      </w:r>
      <w:r w:rsidR="00037C9D">
        <w:rPr>
          <w:rStyle w:val="22"/>
          <w:color w:val="auto"/>
          <w:sz w:val="28"/>
          <w:szCs w:val="28"/>
        </w:rPr>
        <w:t>и</w:t>
      </w:r>
      <w:r w:rsidRPr="00E61408">
        <w:rPr>
          <w:rStyle w:val="22"/>
          <w:color w:val="auto"/>
          <w:sz w:val="28"/>
          <w:szCs w:val="28"/>
        </w:rPr>
        <w:t xml:space="preserve">тся с </w:t>
      </w:r>
      <w:r w:rsidR="00E06CDC">
        <w:rPr>
          <w:rStyle w:val="22"/>
          <w:color w:val="auto"/>
          <w:sz w:val="28"/>
          <w:szCs w:val="28"/>
        </w:rPr>
        <w:t xml:space="preserve">28 </w:t>
      </w:r>
      <w:r w:rsidR="00E06CDC" w:rsidRPr="00E61408">
        <w:rPr>
          <w:rStyle w:val="22"/>
          <w:color w:val="auto"/>
          <w:sz w:val="28"/>
          <w:szCs w:val="28"/>
        </w:rPr>
        <w:t xml:space="preserve">(день приезда) </w:t>
      </w:r>
      <w:r w:rsidR="00E06CDC">
        <w:rPr>
          <w:rStyle w:val="22"/>
          <w:color w:val="auto"/>
          <w:sz w:val="28"/>
          <w:szCs w:val="28"/>
        </w:rPr>
        <w:t>по 31</w:t>
      </w:r>
      <w:r w:rsidRPr="00E61408">
        <w:rPr>
          <w:rStyle w:val="22"/>
          <w:color w:val="auto"/>
          <w:sz w:val="28"/>
          <w:szCs w:val="28"/>
        </w:rPr>
        <w:t xml:space="preserve"> октября (день отъезда) 202</w:t>
      </w:r>
      <w:r w:rsidR="00B13B20" w:rsidRPr="00E61408">
        <w:rPr>
          <w:rStyle w:val="22"/>
          <w:color w:val="auto"/>
          <w:sz w:val="28"/>
          <w:szCs w:val="28"/>
        </w:rPr>
        <w:t>1</w:t>
      </w:r>
      <w:r w:rsidRPr="00E61408">
        <w:rPr>
          <w:rStyle w:val="22"/>
          <w:color w:val="auto"/>
          <w:sz w:val="28"/>
          <w:szCs w:val="28"/>
        </w:rPr>
        <w:t xml:space="preserve"> г. в спортивно-оздоровительном центре «</w:t>
      </w:r>
      <w:proofErr w:type="spellStart"/>
      <w:r w:rsidRPr="00E61408">
        <w:rPr>
          <w:rStyle w:val="22"/>
          <w:color w:val="auto"/>
          <w:sz w:val="28"/>
          <w:szCs w:val="28"/>
        </w:rPr>
        <w:t>Ашмарино</w:t>
      </w:r>
      <w:proofErr w:type="spellEnd"/>
      <w:r w:rsidRPr="00E61408">
        <w:rPr>
          <w:rStyle w:val="22"/>
          <w:color w:val="auto"/>
          <w:sz w:val="28"/>
          <w:szCs w:val="28"/>
        </w:rPr>
        <w:t xml:space="preserve">» по адресу: </w:t>
      </w:r>
      <w:r w:rsidR="00037C9D">
        <w:rPr>
          <w:rStyle w:val="22"/>
          <w:color w:val="auto"/>
          <w:sz w:val="28"/>
          <w:szCs w:val="28"/>
        </w:rPr>
        <w:t xml:space="preserve">Кемеровская область, </w:t>
      </w:r>
      <w:r w:rsidRPr="00E61408">
        <w:rPr>
          <w:rStyle w:val="22"/>
          <w:color w:val="auto"/>
          <w:sz w:val="28"/>
          <w:szCs w:val="28"/>
        </w:rPr>
        <w:t>Новокузнецкий р-н, п. Заречный, ул. Юный Запсибовец, корпус 7. Проезд от автовокзала г. Новокузнецка маршрутными автобусами №103а, №120 до остановки «Солнечный».</w:t>
      </w:r>
    </w:p>
    <w:p w:rsidR="006A61DD" w:rsidRPr="00E61408" w:rsidRDefault="006A61DD" w:rsidP="00755172">
      <w:pPr>
        <w:ind w:firstLine="357"/>
        <w:jc w:val="both"/>
        <w:rPr>
          <w:rStyle w:val="22"/>
          <w:color w:val="auto"/>
          <w:sz w:val="28"/>
          <w:szCs w:val="28"/>
        </w:rPr>
      </w:pPr>
      <w:r w:rsidRPr="00E61408">
        <w:rPr>
          <w:rStyle w:val="22"/>
          <w:color w:val="auto"/>
          <w:sz w:val="28"/>
          <w:szCs w:val="28"/>
        </w:rPr>
        <w:tab/>
        <w:t>Варианты и</w:t>
      </w:r>
      <w:r w:rsidR="003A2F81" w:rsidRPr="00E61408">
        <w:rPr>
          <w:rStyle w:val="22"/>
          <w:color w:val="auto"/>
          <w:sz w:val="28"/>
          <w:szCs w:val="28"/>
        </w:rPr>
        <w:t xml:space="preserve"> условия размещения участников С</w:t>
      </w:r>
      <w:r w:rsidRPr="00E61408">
        <w:rPr>
          <w:rStyle w:val="22"/>
          <w:color w:val="auto"/>
          <w:sz w:val="28"/>
          <w:szCs w:val="28"/>
        </w:rPr>
        <w:t>оревнований и сопровождающих лиц в Приложении №5.</w:t>
      </w:r>
    </w:p>
    <w:p w:rsidR="00037C9D" w:rsidRDefault="00037C9D" w:rsidP="008B6DC3">
      <w:pPr>
        <w:pStyle w:val="1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bookmark0"/>
    </w:p>
    <w:p w:rsidR="006A61DD" w:rsidRPr="00E61408" w:rsidRDefault="00037C9D" w:rsidP="00037C9D">
      <w:pPr>
        <w:pStyle w:val="12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037C9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61408">
        <w:rPr>
          <w:rFonts w:ascii="Times New Roman" w:hAnsi="Times New Roman" w:cs="Times New Roman"/>
          <w:sz w:val="28"/>
          <w:szCs w:val="28"/>
        </w:rPr>
        <w:t>ТРЕБОВАНИЯ К УЧАСТНИКАМ СОРЕВНОВАНИЙ И УСЛОВИЯ ИХ ДОПУСКА</w:t>
      </w:r>
    </w:p>
    <w:p w:rsidR="00037C9D" w:rsidRDefault="00037C9D" w:rsidP="008B6DC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7C9D" w:rsidRPr="00E61408" w:rsidRDefault="00037C9D" w:rsidP="00037C9D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61408">
        <w:rPr>
          <w:rFonts w:ascii="Times New Roman" w:hAnsi="Times New Roman" w:cs="Times New Roman"/>
          <w:sz w:val="28"/>
          <w:szCs w:val="28"/>
        </w:rPr>
        <w:t>ребования к участникам соревнований и условия их допуска</w:t>
      </w:r>
      <w:r>
        <w:rPr>
          <w:rFonts w:ascii="Times New Roman" w:hAnsi="Times New Roman" w:cs="Times New Roman"/>
          <w:sz w:val="28"/>
          <w:szCs w:val="28"/>
        </w:rPr>
        <w:t xml:space="preserve"> определены «Положением о межрегиональных и всероссийских официальных спортивных соревнованиях по шахматам на 2021 год»</w:t>
      </w:r>
    </w:p>
    <w:p w:rsidR="006A61DD" w:rsidRPr="00122067" w:rsidRDefault="003A2F81" w:rsidP="008B6DC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К С</w:t>
      </w:r>
      <w:r w:rsidR="006A61DD" w:rsidRPr="00E61408">
        <w:rPr>
          <w:rFonts w:ascii="Times New Roman" w:hAnsi="Times New Roman" w:cs="Times New Roman"/>
          <w:sz w:val="28"/>
          <w:szCs w:val="28"/>
        </w:rPr>
        <w:t>оревновани</w:t>
      </w:r>
      <w:r w:rsidR="00037C9D">
        <w:rPr>
          <w:rFonts w:ascii="Times New Roman" w:hAnsi="Times New Roman" w:cs="Times New Roman"/>
          <w:sz w:val="28"/>
          <w:szCs w:val="28"/>
        </w:rPr>
        <w:t>ю</w:t>
      </w:r>
      <w:r w:rsidR="006A61DD" w:rsidRPr="00E61408">
        <w:rPr>
          <w:rFonts w:ascii="Times New Roman" w:hAnsi="Times New Roman" w:cs="Times New Roman"/>
          <w:sz w:val="28"/>
          <w:szCs w:val="28"/>
        </w:rPr>
        <w:t xml:space="preserve"> допускаются спортсмены</w:t>
      </w:r>
      <w:r w:rsidR="00037C9D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 - </w:t>
      </w:r>
      <w:r w:rsidR="006A61DD" w:rsidRPr="00E61408">
        <w:rPr>
          <w:rStyle w:val="22"/>
          <w:sz w:val="28"/>
          <w:szCs w:val="28"/>
        </w:rPr>
        <w:t xml:space="preserve">мальчики и девочки </w:t>
      </w:r>
      <w:r w:rsidR="00037C9D">
        <w:rPr>
          <w:rStyle w:val="22"/>
          <w:sz w:val="28"/>
          <w:szCs w:val="28"/>
        </w:rPr>
        <w:t>(</w:t>
      </w:r>
      <w:r w:rsidR="006A61DD" w:rsidRPr="00E61408">
        <w:rPr>
          <w:rStyle w:val="22"/>
          <w:sz w:val="28"/>
          <w:szCs w:val="28"/>
        </w:rPr>
        <w:t>до 11 лет</w:t>
      </w:r>
      <w:r w:rsidR="00037C9D">
        <w:rPr>
          <w:rStyle w:val="22"/>
          <w:sz w:val="28"/>
          <w:szCs w:val="28"/>
        </w:rPr>
        <w:t>)</w:t>
      </w:r>
      <w:r w:rsidR="006A61DD" w:rsidRPr="00E61408">
        <w:rPr>
          <w:rStyle w:val="22"/>
          <w:sz w:val="28"/>
          <w:szCs w:val="28"/>
        </w:rPr>
        <w:t xml:space="preserve"> 201</w:t>
      </w:r>
      <w:r w:rsidR="00B13B20" w:rsidRPr="00E61408">
        <w:rPr>
          <w:rStyle w:val="22"/>
          <w:sz w:val="28"/>
          <w:szCs w:val="28"/>
        </w:rPr>
        <w:t>2</w:t>
      </w:r>
      <w:r w:rsidR="006A61DD" w:rsidRPr="00E61408">
        <w:rPr>
          <w:rStyle w:val="22"/>
          <w:sz w:val="28"/>
          <w:szCs w:val="28"/>
        </w:rPr>
        <w:t>-201</w:t>
      </w:r>
      <w:r w:rsidR="00B13B20" w:rsidRPr="00E61408">
        <w:rPr>
          <w:rStyle w:val="22"/>
          <w:sz w:val="28"/>
          <w:szCs w:val="28"/>
        </w:rPr>
        <w:t>3</w:t>
      </w:r>
      <w:r w:rsidR="006A61DD" w:rsidRPr="00E61408">
        <w:rPr>
          <w:rStyle w:val="22"/>
          <w:sz w:val="28"/>
          <w:szCs w:val="28"/>
        </w:rPr>
        <w:t xml:space="preserve"> г.р.</w:t>
      </w:r>
      <w:r w:rsidR="00122067">
        <w:rPr>
          <w:rStyle w:val="22"/>
          <w:sz w:val="28"/>
          <w:szCs w:val="28"/>
        </w:rPr>
        <w:t xml:space="preserve">, </w:t>
      </w:r>
      <w:r w:rsidR="006A61DD" w:rsidRPr="00E61408">
        <w:rPr>
          <w:rStyle w:val="22"/>
          <w:sz w:val="28"/>
          <w:szCs w:val="28"/>
        </w:rPr>
        <w:t xml:space="preserve">мальчики и девочки </w:t>
      </w:r>
      <w:r w:rsidR="00122067">
        <w:rPr>
          <w:rStyle w:val="22"/>
          <w:sz w:val="28"/>
          <w:szCs w:val="28"/>
        </w:rPr>
        <w:t>(</w:t>
      </w:r>
      <w:r w:rsidR="006A61DD" w:rsidRPr="00E61408">
        <w:rPr>
          <w:rStyle w:val="22"/>
          <w:sz w:val="28"/>
          <w:szCs w:val="28"/>
        </w:rPr>
        <w:t>до 13 лет</w:t>
      </w:r>
      <w:r w:rsidR="00122067">
        <w:rPr>
          <w:rStyle w:val="22"/>
          <w:sz w:val="28"/>
          <w:szCs w:val="28"/>
        </w:rPr>
        <w:t>)</w:t>
      </w:r>
      <w:r w:rsidR="006A61DD" w:rsidRPr="00E61408">
        <w:rPr>
          <w:rStyle w:val="22"/>
          <w:sz w:val="28"/>
          <w:szCs w:val="28"/>
        </w:rPr>
        <w:t xml:space="preserve"> 20</w:t>
      </w:r>
      <w:r w:rsidR="00B13B20" w:rsidRPr="00E61408">
        <w:rPr>
          <w:rStyle w:val="22"/>
          <w:sz w:val="28"/>
          <w:szCs w:val="28"/>
        </w:rPr>
        <w:t>1</w:t>
      </w:r>
      <w:r w:rsidR="006A61DD" w:rsidRPr="00E61408">
        <w:rPr>
          <w:rStyle w:val="22"/>
          <w:sz w:val="28"/>
          <w:szCs w:val="28"/>
        </w:rPr>
        <w:t>0-201</w:t>
      </w:r>
      <w:r w:rsidR="00B13B20" w:rsidRPr="00E61408">
        <w:rPr>
          <w:rStyle w:val="22"/>
          <w:sz w:val="28"/>
          <w:szCs w:val="28"/>
        </w:rPr>
        <w:t>1</w:t>
      </w:r>
      <w:r w:rsidR="006A61DD" w:rsidRPr="00E61408">
        <w:rPr>
          <w:rStyle w:val="22"/>
          <w:sz w:val="28"/>
          <w:szCs w:val="28"/>
        </w:rPr>
        <w:t xml:space="preserve"> г.р.</w:t>
      </w:r>
      <w:r w:rsidR="00122067">
        <w:rPr>
          <w:rStyle w:val="22"/>
          <w:sz w:val="28"/>
          <w:szCs w:val="28"/>
        </w:rPr>
        <w:t xml:space="preserve">, проживающие в субъектах Российской федерации, входящих в Сибирский федеральный округ. </w:t>
      </w:r>
      <w:r w:rsidR="006A61DD" w:rsidRPr="00E61408">
        <w:rPr>
          <w:rFonts w:ascii="Times New Roman" w:hAnsi="Times New Roman" w:cs="Times New Roman"/>
          <w:sz w:val="28"/>
          <w:szCs w:val="28"/>
        </w:rPr>
        <w:t xml:space="preserve">Принадлежность спортсмена к субъекту </w:t>
      </w:r>
      <w:r w:rsidR="00122067">
        <w:rPr>
          <w:rFonts w:ascii="Times New Roman" w:hAnsi="Times New Roman" w:cs="Times New Roman"/>
          <w:sz w:val="28"/>
          <w:szCs w:val="28"/>
        </w:rPr>
        <w:t>РФ</w:t>
      </w:r>
      <w:r w:rsidR="006A61DD" w:rsidRPr="00E61408">
        <w:rPr>
          <w:rFonts w:ascii="Times New Roman" w:hAnsi="Times New Roman" w:cs="Times New Roman"/>
          <w:sz w:val="28"/>
          <w:szCs w:val="28"/>
        </w:rPr>
        <w:t xml:space="preserve"> определяется по </w:t>
      </w:r>
      <w:r w:rsidR="00122067" w:rsidRPr="00E61408">
        <w:rPr>
          <w:rFonts w:ascii="Times New Roman" w:hAnsi="Times New Roman" w:cs="Times New Roman"/>
          <w:sz w:val="28"/>
          <w:szCs w:val="28"/>
        </w:rPr>
        <w:t>постоянной</w:t>
      </w:r>
      <w:r w:rsidR="0029223F">
        <w:rPr>
          <w:rFonts w:ascii="Times New Roman" w:hAnsi="Times New Roman" w:cs="Times New Roman"/>
          <w:sz w:val="28"/>
          <w:szCs w:val="28"/>
        </w:rPr>
        <w:t xml:space="preserve"> </w:t>
      </w:r>
      <w:r w:rsidR="006A61DD" w:rsidRPr="00E61408">
        <w:rPr>
          <w:rFonts w:ascii="Times New Roman" w:hAnsi="Times New Roman" w:cs="Times New Roman"/>
          <w:sz w:val="28"/>
          <w:szCs w:val="28"/>
        </w:rPr>
        <w:t xml:space="preserve">регистрации по месту проживания. </w:t>
      </w:r>
      <w:r w:rsidR="00122067">
        <w:rPr>
          <w:rFonts w:ascii="Times New Roman" w:hAnsi="Times New Roman" w:cs="Times New Roman"/>
          <w:sz w:val="28"/>
          <w:szCs w:val="28"/>
        </w:rPr>
        <w:t xml:space="preserve">Допуск осуществляется при наличии спортивного разряда по виду спорта «шахматы»: не ниже </w:t>
      </w:r>
      <w:r w:rsidR="001220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223F">
        <w:rPr>
          <w:rFonts w:ascii="Times New Roman" w:hAnsi="Times New Roman" w:cs="Times New Roman"/>
          <w:sz w:val="28"/>
          <w:szCs w:val="28"/>
        </w:rPr>
        <w:t xml:space="preserve"> </w:t>
      </w:r>
      <w:r w:rsidR="00122067">
        <w:rPr>
          <w:rFonts w:ascii="Times New Roman" w:hAnsi="Times New Roman" w:cs="Times New Roman"/>
          <w:sz w:val="28"/>
          <w:szCs w:val="28"/>
        </w:rPr>
        <w:t>юношеского.</w:t>
      </w:r>
    </w:p>
    <w:p w:rsidR="00122067" w:rsidRDefault="00122067" w:rsidP="00BE6F4D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состоит из четырех турниров (раздельно: мальчики и девочки). </w:t>
      </w:r>
      <w:r w:rsidRPr="00E61408">
        <w:rPr>
          <w:rFonts w:ascii="Times New Roman" w:hAnsi="Times New Roman" w:cs="Times New Roman"/>
          <w:sz w:val="28"/>
          <w:szCs w:val="28"/>
        </w:rPr>
        <w:t xml:space="preserve">Допускается участие мальчиков и девочек в турнирах </w:t>
      </w:r>
      <w:proofErr w:type="gramStart"/>
      <w:r w:rsidRPr="00E61408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E61408">
        <w:rPr>
          <w:rFonts w:ascii="Times New Roman" w:hAnsi="Times New Roman" w:cs="Times New Roman"/>
          <w:sz w:val="28"/>
          <w:szCs w:val="28"/>
        </w:rPr>
        <w:t xml:space="preserve"> возрастных групп, и участие девочек в турнирах мальчиков по решению оргкомитета</w:t>
      </w:r>
      <w:r w:rsidR="00C908EE">
        <w:rPr>
          <w:rFonts w:ascii="Times New Roman" w:hAnsi="Times New Roman" w:cs="Times New Roman"/>
          <w:sz w:val="28"/>
          <w:szCs w:val="28"/>
        </w:rPr>
        <w:t>.</w:t>
      </w:r>
    </w:p>
    <w:p w:rsidR="006A61DD" w:rsidRDefault="00444BEC" w:rsidP="00BE6F4D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итоги соревнования направляются в ФШР на обсчет российского и международного рейтингов.</w:t>
      </w:r>
    </w:p>
    <w:p w:rsidR="00444BEC" w:rsidRDefault="00444BEC" w:rsidP="00BE6F4D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Style w:val="22"/>
          <w:sz w:val="28"/>
          <w:szCs w:val="28"/>
        </w:rPr>
        <w:t xml:space="preserve">Поведение участников в период проведения Соревнований регламентируется </w:t>
      </w:r>
      <w:r w:rsidRPr="007162F7">
        <w:rPr>
          <w:rStyle w:val="22"/>
          <w:sz w:val="28"/>
          <w:szCs w:val="28"/>
        </w:rPr>
        <w:t>Положением «О спортивных санкциях в виде спорта «шахматы»,</w:t>
      </w:r>
      <w:r w:rsidRPr="00E61408">
        <w:rPr>
          <w:rStyle w:val="22"/>
          <w:sz w:val="28"/>
          <w:szCs w:val="28"/>
        </w:rPr>
        <w:t xml:space="preserve"> утвержденным решением Наблюдательного Совет</w:t>
      </w:r>
      <w:proofErr w:type="gramStart"/>
      <w:r w:rsidRPr="00E61408">
        <w:rPr>
          <w:rStyle w:val="22"/>
          <w:sz w:val="28"/>
          <w:szCs w:val="28"/>
        </w:rPr>
        <w:t>а ООО</w:t>
      </w:r>
      <w:proofErr w:type="gramEnd"/>
      <w:r w:rsidRPr="00E61408">
        <w:rPr>
          <w:rStyle w:val="22"/>
          <w:sz w:val="28"/>
          <w:szCs w:val="28"/>
        </w:rPr>
        <w:t xml:space="preserve"> «Федерация шахмат России» от 07.12.2019 года.</w:t>
      </w:r>
    </w:p>
    <w:p w:rsidR="00444BEC" w:rsidRPr="00E61408" w:rsidRDefault="00444BEC" w:rsidP="00444BE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соревновании создается 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>Апелляционный комитет (АК)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Состав АК – 5 человек: 3 основных члена и 2 запасных. Протест на решени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главного судьи пода</w:t>
      </w:r>
      <w:r w:rsidR="0047267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>тся в АК в письменном виде в течение 30 минут после окончания последней партии тура соответствующего турнира с внесением залоговой суммы в размере 3000 (трех тысяч) рублей. В случае удовлетворения протеста залог возвращается заявителю, в противном случае – поступают на счет Федерации шахмат Кемеровской области для покрытия расходов по проведению Соревнования. Решение АК является окончательным.</w:t>
      </w:r>
    </w:p>
    <w:p w:rsidR="00444BEC" w:rsidRPr="00E61408" w:rsidRDefault="00444BEC" w:rsidP="00BE6F4D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6A61DD" w:rsidRPr="00E61408" w:rsidRDefault="0000084D" w:rsidP="0000084D">
      <w:pPr>
        <w:pStyle w:val="121"/>
        <w:keepNext/>
        <w:keepLines/>
        <w:numPr>
          <w:ilvl w:val="0"/>
          <w:numId w:val="19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СОРЕВНОВАНИЯ</w:t>
      </w:r>
    </w:p>
    <w:p w:rsidR="008F5D46" w:rsidRDefault="008F5D46" w:rsidP="00FC661F">
      <w:pPr>
        <w:ind w:firstLine="720"/>
        <w:jc w:val="both"/>
        <w:rPr>
          <w:rStyle w:val="22"/>
          <w:color w:val="auto"/>
          <w:sz w:val="28"/>
          <w:szCs w:val="28"/>
          <w:lang w:val="en-US"/>
        </w:rPr>
      </w:pPr>
    </w:p>
    <w:p w:rsidR="0029223F" w:rsidRPr="0029223F" w:rsidRDefault="0029223F" w:rsidP="0029223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29223F">
        <w:rPr>
          <w:rStyle w:val="22"/>
          <w:color w:val="auto"/>
          <w:sz w:val="28"/>
          <w:szCs w:val="28"/>
        </w:rPr>
        <w:t xml:space="preserve">Регистрация участников онлайн на сайте </w:t>
      </w:r>
      <w:hyperlink r:id="rId7" w:history="1">
        <w:r w:rsidRPr="0029223F">
          <w:rPr>
            <w:rStyle w:val="22"/>
            <w:color w:val="auto"/>
            <w:sz w:val="28"/>
            <w:szCs w:val="28"/>
          </w:rPr>
          <w:t>http://nvkz-chess.ru/</w:t>
        </w:r>
      </w:hyperlink>
      <w:r w:rsidRPr="0029223F">
        <w:rPr>
          <w:rStyle w:val="22"/>
          <w:color w:val="auto"/>
          <w:sz w:val="28"/>
          <w:szCs w:val="28"/>
        </w:rPr>
        <w:t>с 15 по 27 октября до 18</w:t>
      </w:r>
      <w:r>
        <w:rPr>
          <w:rStyle w:val="22"/>
          <w:color w:val="auto"/>
          <w:sz w:val="28"/>
          <w:szCs w:val="28"/>
        </w:rPr>
        <w:t>.</w:t>
      </w:r>
      <w:r w:rsidRPr="0029223F">
        <w:rPr>
          <w:rStyle w:val="22"/>
          <w:color w:val="auto"/>
          <w:sz w:val="28"/>
          <w:szCs w:val="28"/>
        </w:rPr>
        <w:t xml:space="preserve">00 </w:t>
      </w:r>
      <w:proofErr w:type="spellStart"/>
      <w:proofErr w:type="gramStart"/>
      <w:r w:rsidRPr="0029223F">
        <w:rPr>
          <w:rStyle w:val="22"/>
          <w:color w:val="auto"/>
          <w:sz w:val="28"/>
          <w:szCs w:val="28"/>
        </w:rPr>
        <w:t>мск</w:t>
      </w:r>
      <w:proofErr w:type="spellEnd"/>
      <w:proofErr w:type="gramEnd"/>
      <w:r w:rsidRPr="0029223F">
        <w:rPr>
          <w:rStyle w:val="22"/>
          <w:color w:val="auto"/>
          <w:sz w:val="28"/>
          <w:szCs w:val="28"/>
        </w:rPr>
        <w:t>).</w:t>
      </w:r>
    </w:p>
    <w:p w:rsidR="0029223F" w:rsidRPr="0029223F" w:rsidRDefault="0029223F" w:rsidP="0029223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29223F">
        <w:rPr>
          <w:rStyle w:val="22"/>
          <w:color w:val="auto"/>
          <w:sz w:val="28"/>
          <w:szCs w:val="28"/>
        </w:rPr>
        <w:t>В случае отказа шахматиста от участия в соревновании после прохождения предварительной регистрации, необходимо поставить в известность организаторов.</w:t>
      </w:r>
    </w:p>
    <w:p w:rsidR="0029223F" w:rsidRPr="0029223F" w:rsidRDefault="0029223F" w:rsidP="0029223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29223F">
        <w:rPr>
          <w:rStyle w:val="22"/>
          <w:color w:val="auto"/>
          <w:sz w:val="28"/>
          <w:szCs w:val="28"/>
        </w:rPr>
        <w:t>Подтверждение регистрации, работа комиссии по допуску</w:t>
      </w:r>
      <w:r>
        <w:rPr>
          <w:rStyle w:val="22"/>
          <w:color w:val="auto"/>
          <w:sz w:val="28"/>
          <w:szCs w:val="28"/>
        </w:rPr>
        <w:t xml:space="preserve"> </w:t>
      </w:r>
      <w:r w:rsidRPr="0029223F">
        <w:rPr>
          <w:rStyle w:val="22"/>
          <w:color w:val="auto"/>
          <w:sz w:val="28"/>
          <w:szCs w:val="28"/>
        </w:rPr>
        <w:t>28 октября 2021г. с 15</w:t>
      </w:r>
      <w:r>
        <w:rPr>
          <w:rStyle w:val="22"/>
          <w:color w:val="auto"/>
          <w:sz w:val="28"/>
          <w:szCs w:val="28"/>
        </w:rPr>
        <w:t>.</w:t>
      </w:r>
      <w:r w:rsidRPr="0029223F">
        <w:rPr>
          <w:rStyle w:val="22"/>
          <w:color w:val="auto"/>
          <w:sz w:val="28"/>
          <w:szCs w:val="28"/>
        </w:rPr>
        <w:t>00 до 20</w:t>
      </w:r>
      <w:r>
        <w:rPr>
          <w:rStyle w:val="22"/>
          <w:color w:val="auto"/>
          <w:sz w:val="28"/>
          <w:szCs w:val="28"/>
        </w:rPr>
        <w:t>.</w:t>
      </w:r>
      <w:r w:rsidRPr="0029223F">
        <w:rPr>
          <w:rStyle w:val="22"/>
          <w:color w:val="auto"/>
          <w:sz w:val="28"/>
          <w:szCs w:val="28"/>
        </w:rPr>
        <w:t>00 и 29 октября 2021 г. с 10</w:t>
      </w:r>
      <w:r>
        <w:rPr>
          <w:rStyle w:val="22"/>
          <w:color w:val="auto"/>
          <w:sz w:val="28"/>
          <w:szCs w:val="28"/>
        </w:rPr>
        <w:t>.</w:t>
      </w:r>
      <w:r w:rsidRPr="0029223F">
        <w:rPr>
          <w:rStyle w:val="22"/>
          <w:color w:val="auto"/>
          <w:sz w:val="28"/>
          <w:szCs w:val="28"/>
        </w:rPr>
        <w:t>00 до 11</w:t>
      </w:r>
      <w:r>
        <w:rPr>
          <w:rStyle w:val="22"/>
          <w:color w:val="auto"/>
          <w:sz w:val="28"/>
          <w:szCs w:val="28"/>
        </w:rPr>
        <w:t>.</w:t>
      </w:r>
      <w:r w:rsidRPr="0029223F">
        <w:rPr>
          <w:rStyle w:val="22"/>
          <w:color w:val="auto"/>
          <w:sz w:val="28"/>
          <w:szCs w:val="28"/>
        </w:rPr>
        <w:t xml:space="preserve">00 в столовой лагеря «Солнечный». Председатель комиссии по допуску – </w:t>
      </w:r>
      <w:r w:rsidRPr="0029223F">
        <w:rPr>
          <w:rStyle w:val="22"/>
          <w:sz w:val="28"/>
          <w:szCs w:val="28"/>
        </w:rPr>
        <w:t>Сергеева Юлия Викторовна</w:t>
      </w:r>
      <w:r w:rsidRPr="0029223F">
        <w:rPr>
          <w:rStyle w:val="22"/>
          <w:color w:val="auto"/>
          <w:sz w:val="28"/>
          <w:szCs w:val="28"/>
        </w:rPr>
        <w:t>.</w:t>
      </w:r>
    </w:p>
    <w:p w:rsidR="0029223F" w:rsidRPr="0029223F" w:rsidRDefault="0029223F" w:rsidP="0029223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29223F">
        <w:rPr>
          <w:rStyle w:val="22"/>
          <w:color w:val="auto"/>
          <w:sz w:val="28"/>
          <w:szCs w:val="28"/>
        </w:rPr>
        <w:t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минус).</w:t>
      </w:r>
    </w:p>
    <w:p w:rsidR="0029223F" w:rsidRPr="0029223F" w:rsidRDefault="0029223F" w:rsidP="0029223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29223F">
        <w:rPr>
          <w:rStyle w:val="22"/>
          <w:color w:val="auto"/>
          <w:sz w:val="28"/>
          <w:szCs w:val="28"/>
        </w:rPr>
        <w:t>Техническое совещание с представителями 29.10.2021 в 12</w:t>
      </w:r>
      <w:r>
        <w:rPr>
          <w:rStyle w:val="22"/>
          <w:color w:val="auto"/>
          <w:sz w:val="28"/>
          <w:szCs w:val="28"/>
        </w:rPr>
        <w:t>.</w:t>
      </w:r>
      <w:r w:rsidRPr="0029223F">
        <w:rPr>
          <w:rStyle w:val="22"/>
          <w:color w:val="auto"/>
          <w:sz w:val="28"/>
          <w:szCs w:val="28"/>
        </w:rPr>
        <w:t>30.</w:t>
      </w:r>
    </w:p>
    <w:p w:rsidR="0029223F" w:rsidRPr="0029223F" w:rsidRDefault="0029223F" w:rsidP="0029223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29223F">
        <w:rPr>
          <w:rStyle w:val="22"/>
          <w:color w:val="auto"/>
          <w:sz w:val="28"/>
          <w:szCs w:val="28"/>
        </w:rPr>
        <w:t>Жеребьевка 1 тура 29.10.2021 в 13</w:t>
      </w:r>
      <w:r>
        <w:rPr>
          <w:rStyle w:val="22"/>
          <w:color w:val="auto"/>
          <w:sz w:val="28"/>
          <w:szCs w:val="28"/>
        </w:rPr>
        <w:t>.</w:t>
      </w:r>
      <w:r w:rsidRPr="0029223F">
        <w:rPr>
          <w:rStyle w:val="22"/>
          <w:color w:val="auto"/>
          <w:sz w:val="28"/>
          <w:szCs w:val="28"/>
        </w:rPr>
        <w:t>00.</w:t>
      </w:r>
    </w:p>
    <w:p w:rsidR="0029223F" w:rsidRPr="0029223F" w:rsidRDefault="0029223F" w:rsidP="0029223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29223F">
        <w:rPr>
          <w:rStyle w:val="22"/>
          <w:color w:val="auto"/>
          <w:sz w:val="28"/>
          <w:szCs w:val="28"/>
        </w:rPr>
        <w:t>Открытие Соревнований и начало первого тура 29.10.2021 в 15</w:t>
      </w:r>
      <w:r>
        <w:rPr>
          <w:rStyle w:val="22"/>
          <w:color w:val="auto"/>
          <w:sz w:val="28"/>
          <w:szCs w:val="28"/>
        </w:rPr>
        <w:t>.</w:t>
      </w:r>
      <w:r w:rsidRPr="0029223F">
        <w:rPr>
          <w:rStyle w:val="22"/>
          <w:color w:val="auto"/>
          <w:sz w:val="28"/>
          <w:szCs w:val="28"/>
        </w:rPr>
        <w:t>00.</w:t>
      </w:r>
    </w:p>
    <w:p w:rsidR="0029223F" w:rsidRPr="0029223F" w:rsidRDefault="0029223F" w:rsidP="0029223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29223F">
        <w:rPr>
          <w:rStyle w:val="22"/>
          <w:color w:val="auto"/>
          <w:sz w:val="28"/>
          <w:szCs w:val="28"/>
        </w:rPr>
        <w:t>Закрытие Соревнований 30.10.2021 в 15</w:t>
      </w:r>
      <w:r w:rsidR="00B842DF">
        <w:rPr>
          <w:rStyle w:val="22"/>
          <w:color w:val="auto"/>
          <w:sz w:val="28"/>
          <w:szCs w:val="28"/>
        </w:rPr>
        <w:t>.</w:t>
      </w:r>
      <w:r w:rsidRPr="0029223F">
        <w:rPr>
          <w:rStyle w:val="22"/>
          <w:color w:val="auto"/>
          <w:sz w:val="28"/>
          <w:szCs w:val="28"/>
        </w:rPr>
        <w:t>00.</w:t>
      </w:r>
    </w:p>
    <w:p w:rsidR="0000084D" w:rsidRPr="0070136B" w:rsidRDefault="0000084D" w:rsidP="00FC661F">
      <w:pPr>
        <w:ind w:firstLine="720"/>
        <w:jc w:val="both"/>
        <w:rPr>
          <w:rStyle w:val="22"/>
          <w:color w:val="auto"/>
          <w:sz w:val="28"/>
          <w:szCs w:val="28"/>
        </w:rPr>
      </w:pPr>
    </w:p>
    <w:p w:rsidR="006A61DD" w:rsidRPr="00E61408" w:rsidRDefault="006A61DD" w:rsidP="00FC661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E61408">
        <w:rPr>
          <w:rStyle w:val="22"/>
          <w:color w:val="auto"/>
          <w:sz w:val="28"/>
          <w:szCs w:val="28"/>
        </w:rPr>
        <w:t>Соревнования проводятся по швейцарской системе в 9 туров, мальчики и девочки играют раздельно в своих возрастных группах.</w:t>
      </w:r>
    </w:p>
    <w:p w:rsidR="006A61DD" w:rsidRPr="0029223F" w:rsidRDefault="006A61DD" w:rsidP="00B23ACB">
      <w:pPr>
        <w:ind w:firstLine="720"/>
        <w:jc w:val="both"/>
        <w:rPr>
          <w:rStyle w:val="22"/>
          <w:sz w:val="28"/>
          <w:szCs w:val="28"/>
        </w:rPr>
      </w:pPr>
      <w:r w:rsidRPr="00E61408">
        <w:rPr>
          <w:rStyle w:val="22"/>
          <w:color w:val="auto"/>
          <w:sz w:val="28"/>
          <w:szCs w:val="28"/>
        </w:rPr>
        <w:t xml:space="preserve">При небольшом количестве участников в отдельном турнире допускается уменьшение количества туров или изменение системы проведения на </w:t>
      </w:r>
      <w:proofErr w:type="gramStart"/>
      <w:r w:rsidRPr="00E61408">
        <w:rPr>
          <w:rStyle w:val="22"/>
          <w:color w:val="auto"/>
          <w:sz w:val="28"/>
          <w:szCs w:val="28"/>
        </w:rPr>
        <w:t>круговую</w:t>
      </w:r>
      <w:proofErr w:type="gramEnd"/>
      <w:r w:rsidRPr="00E61408">
        <w:rPr>
          <w:rStyle w:val="22"/>
          <w:color w:val="auto"/>
          <w:sz w:val="28"/>
          <w:szCs w:val="28"/>
        </w:rPr>
        <w:t>.</w:t>
      </w:r>
    </w:p>
    <w:p w:rsidR="0029223F" w:rsidRPr="0029223F" w:rsidRDefault="0029223F" w:rsidP="0029223F">
      <w:pPr>
        <w:ind w:firstLine="720"/>
        <w:jc w:val="both"/>
        <w:rPr>
          <w:rStyle w:val="22"/>
          <w:sz w:val="28"/>
          <w:szCs w:val="28"/>
        </w:rPr>
      </w:pPr>
      <w:r w:rsidRPr="0029223F">
        <w:rPr>
          <w:rStyle w:val="22"/>
          <w:sz w:val="28"/>
          <w:szCs w:val="28"/>
        </w:rPr>
        <w:t>Контроль времени: 10 минут на партию с добавлением 5 секунд на каждый ход, начиная с первого.</w:t>
      </w:r>
    </w:p>
    <w:p w:rsidR="0029223F" w:rsidRPr="0029223F" w:rsidRDefault="0029223F" w:rsidP="0029223F">
      <w:pPr>
        <w:tabs>
          <w:tab w:val="num" w:pos="0"/>
        </w:tabs>
        <w:ind w:firstLine="720"/>
        <w:jc w:val="both"/>
        <w:rPr>
          <w:rStyle w:val="22"/>
          <w:sz w:val="28"/>
          <w:szCs w:val="28"/>
        </w:rPr>
      </w:pPr>
      <w:r w:rsidRPr="0029223F">
        <w:rPr>
          <w:rStyle w:val="22"/>
          <w:sz w:val="28"/>
          <w:szCs w:val="28"/>
        </w:rPr>
        <w:t>Допустимое время опоздания участников на тур – до падения флажка.</w:t>
      </w:r>
    </w:p>
    <w:p w:rsidR="0029223F" w:rsidRPr="0029223F" w:rsidRDefault="0029223F" w:rsidP="0029223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29223F">
        <w:rPr>
          <w:rStyle w:val="22"/>
          <w:color w:val="auto"/>
          <w:sz w:val="28"/>
          <w:szCs w:val="28"/>
        </w:rPr>
        <w:t>29.10.2021 проводится 5 туров с 1500; 30.10.2021 – 4 тура с 1000.</w:t>
      </w:r>
    </w:p>
    <w:p w:rsidR="0029223F" w:rsidRPr="0029223F" w:rsidRDefault="0029223F" w:rsidP="0029223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29223F">
        <w:rPr>
          <w:rStyle w:val="22"/>
          <w:color w:val="auto"/>
          <w:sz w:val="28"/>
          <w:szCs w:val="28"/>
        </w:rPr>
        <w:t>Результат партии секретарю своего турнира сообщают оба игрока. Участники несут ответственность за правильность постановки результатов в протоколе. При отсутствии результата партии в протоколе обоим игрокам будет поставлено поражение.</w:t>
      </w:r>
    </w:p>
    <w:p w:rsidR="006A61DD" w:rsidRPr="0029223F" w:rsidRDefault="0029223F" w:rsidP="0029223F">
      <w:pPr>
        <w:jc w:val="both"/>
        <w:rPr>
          <w:rStyle w:val="22"/>
          <w:sz w:val="28"/>
          <w:szCs w:val="28"/>
        </w:rPr>
      </w:pPr>
      <w:r w:rsidRPr="0029223F">
        <w:rPr>
          <w:rStyle w:val="22"/>
          <w:color w:val="auto"/>
          <w:sz w:val="28"/>
          <w:szCs w:val="28"/>
        </w:rPr>
        <w:tab/>
      </w:r>
      <w:r w:rsidRPr="0029223F">
        <w:rPr>
          <w:rStyle w:val="22"/>
          <w:sz w:val="28"/>
          <w:szCs w:val="28"/>
        </w:rPr>
        <w:t xml:space="preserve">Жеребьевочная программа </w:t>
      </w:r>
      <w:proofErr w:type="spellStart"/>
      <w:r w:rsidRPr="0029223F">
        <w:rPr>
          <w:rStyle w:val="22"/>
          <w:sz w:val="28"/>
          <w:szCs w:val="28"/>
        </w:rPr>
        <w:t>Swiss-Manager</w:t>
      </w:r>
      <w:proofErr w:type="spellEnd"/>
      <w:r w:rsidRPr="0029223F">
        <w:rPr>
          <w:rStyle w:val="22"/>
          <w:sz w:val="28"/>
          <w:szCs w:val="28"/>
        </w:rPr>
        <w:t xml:space="preserve">. Результаты и жеребьевка – на сайте </w:t>
      </w:r>
      <w:hyperlink r:id="rId8" w:history="1">
        <w:r w:rsidRPr="0029223F">
          <w:rPr>
            <w:rStyle w:val="22"/>
            <w:sz w:val="28"/>
            <w:szCs w:val="28"/>
          </w:rPr>
          <w:t>http://chess-results.com/</w:t>
        </w:r>
      </w:hyperlink>
      <w:r w:rsidRPr="0029223F">
        <w:rPr>
          <w:rStyle w:val="22"/>
          <w:sz w:val="28"/>
          <w:szCs w:val="28"/>
        </w:rPr>
        <w:t xml:space="preserve">. Статистика, стартовые листы, итоговые таблицы будут публиковаться на официальном сайте Соревнований </w:t>
      </w:r>
      <w:hyperlink r:id="rId9" w:history="1">
        <w:r w:rsidRPr="0029223F">
          <w:rPr>
            <w:rStyle w:val="22"/>
            <w:sz w:val="28"/>
            <w:szCs w:val="28"/>
          </w:rPr>
          <w:t>http://nvkz-chess.ru/</w:t>
        </w:r>
      </w:hyperlink>
      <w:r w:rsidR="006A61DD" w:rsidRPr="0029223F">
        <w:rPr>
          <w:rStyle w:val="22"/>
          <w:sz w:val="28"/>
          <w:szCs w:val="28"/>
        </w:rPr>
        <w:t>.</w:t>
      </w:r>
    </w:p>
    <w:p w:rsidR="006A61DD" w:rsidRPr="00E61408" w:rsidRDefault="006A61DD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bookmark3"/>
    </w:p>
    <w:bookmarkEnd w:id="3"/>
    <w:p w:rsidR="0070136B" w:rsidRPr="0070136B" w:rsidRDefault="0070136B" w:rsidP="0070136B">
      <w:pPr>
        <w:pStyle w:val="5"/>
        <w:numPr>
          <w:ilvl w:val="0"/>
          <w:numId w:val="19"/>
        </w:numPr>
        <w:shd w:val="clear" w:color="auto" w:fill="auto"/>
        <w:tabs>
          <w:tab w:val="left" w:pos="395"/>
        </w:tabs>
        <w:spacing w:after="0" w:line="240" w:lineRule="auto"/>
        <w:jc w:val="center"/>
        <w:rPr>
          <w:rStyle w:val="23"/>
          <w:b/>
          <w:sz w:val="28"/>
          <w:szCs w:val="28"/>
          <w:u w:val="none"/>
          <w:lang w:val="en-US"/>
        </w:rPr>
      </w:pPr>
      <w:r w:rsidRPr="0070136B">
        <w:rPr>
          <w:rStyle w:val="23"/>
          <w:b/>
          <w:sz w:val="28"/>
          <w:szCs w:val="28"/>
          <w:u w:val="none"/>
        </w:rPr>
        <w:t>УСЛОВИЯ ПОДВЕДЕНИЯ ИТОГОВ</w:t>
      </w:r>
    </w:p>
    <w:p w:rsidR="0070136B" w:rsidRPr="0029223F" w:rsidRDefault="0070136B" w:rsidP="0029223F">
      <w:pPr>
        <w:pStyle w:val="a4"/>
        <w:shd w:val="clear" w:color="auto" w:fill="auto"/>
        <w:spacing w:line="240" w:lineRule="auto"/>
        <w:ind w:firstLine="720"/>
        <w:jc w:val="both"/>
      </w:pPr>
    </w:p>
    <w:p w:rsidR="0029223F" w:rsidRPr="0029223F" w:rsidRDefault="0029223F" w:rsidP="0029223F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23F">
        <w:rPr>
          <w:rFonts w:ascii="Times New Roman" w:hAnsi="Times New Roman" w:cs="Times New Roman"/>
          <w:sz w:val="28"/>
          <w:szCs w:val="28"/>
        </w:rPr>
        <w:t xml:space="preserve">Победители Соревнования определяются по наибольшей сумме набранных очков. В случае равенства очков места определяются последовательно: </w:t>
      </w:r>
    </w:p>
    <w:p w:rsidR="0029223F" w:rsidRPr="0029223F" w:rsidRDefault="0029223F" w:rsidP="0029223F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23F">
        <w:rPr>
          <w:rFonts w:ascii="Times New Roman" w:hAnsi="Times New Roman" w:cs="Times New Roman"/>
          <w:sz w:val="28"/>
          <w:szCs w:val="28"/>
        </w:rPr>
        <w:t xml:space="preserve">1) в турнирах по швейцарской системе – личная встреча; усеченный коэффициент </w:t>
      </w:r>
      <w:proofErr w:type="spellStart"/>
      <w:r w:rsidRPr="0029223F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29223F">
        <w:rPr>
          <w:rFonts w:ascii="Times New Roman" w:hAnsi="Times New Roman" w:cs="Times New Roman"/>
          <w:sz w:val="28"/>
          <w:szCs w:val="28"/>
        </w:rPr>
        <w:t xml:space="preserve"> -1 (без одного худшего результата); коэффициент </w:t>
      </w:r>
      <w:proofErr w:type="spellStart"/>
      <w:r w:rsidRPr="0029223F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29223F">
        <w:rPr>
          <w:rFonts w:ascii="Times New Roman" w:hAnsi="Times New Roman" w:cs="Times New Roman"/>
          <w:sz w:val="28"/>
          <w:szCs w:val="28"/>
        </w:rPr>
        <w:t>; большее число побед; число партий, сыгранных черными фигурами (несыгранные партии считаются как «игранные» белыми фигурами); средний российский рейтинг соперников.</w:t>
      </w:r>
    </w:p>
    <w:p w:rsidR="0029223F" w:rsidRPr="0029223F" w:rsidRDefault="0029223F" w:rsidP="0029223F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23F">
        <w:rPr>
          <w:rFonts w:ascii="Times New Roman" w:hAnsi="Times New Roman" w:cs="Times New Roman"/>
          <w:sz w:val="28"/>
          <w:szCs w:val="28"/>
        </w:rPr>
        <w:t xml:space="preserve">2) в турнирах по круговой системе – личная встреча; </w:t>
      </w:r>
      <w:proofErr w:type="spellStart"/>
      <w:r w:rsidRPr="0029223F">
        <w:rPr>
          <w:rFonts w:ascii="Times New Roman" w:hAnsi="Times New Roman" w:cs="Times New Roman"/>
          <w:sz w:val="28"/>
          <w:szCs w:val="28"/>
        </w:rPr>
        <w:t>Зоннеборн-Бергер</w:t>
      </w:r>
      <w:proofErr w:type="spellEnd"/>
      <w:r w:rsidRPr="0029223F">
        <w:rPr>
          <w:rFonts w:ascii="Times New Roman" w:hAnsi="Times New Roman" w:cs="Times New Roman"/>
          <w:sz w:val="28"/>
          <w:szCs w:val="28"/>
        </w:rPr>
        <w:t xml:space="preserve">; система </w:t>
      </w:r>
      <w:proofErr w:type="spellStart"/>
      <w:r w:rsidRPr="0029223F">
        <w:rPr>
          <w:rFonts w:ascii="Times New Roman" w:hAnsi="Times New Roman" w:cs="Times New Roman"/>
          <w:sz w:val="28"/>
          <w:szCs w:val="28"/>
        </w:rPr>
        <w:t>Койя</w:t>
      </w:r>
      <w:proofErr w:type="spellEnd"/>
      <w:r w:rsidRPr="0029223F">
        <w:rPr>
          <w:rFonts w:ascii="Times New Roman" w:hAnsi="Times New Roman" w:cs="Times New Roman"/>
          <w:sz w:val="28"/>
          <w:szCs w:val="28"/>
        </w:rPr>
        <w:t>; большее число побед.</w:t>
      </w:r>
    </w:p>
    <w:p w:rsidR="0029223F" w:rsidRPr="0029223F" w:rsidRDefault="0029223F" w:rsidP="0029223F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23F">
        <w:rPr>
          <w:rFonts w:ascii="Times New Roman" w:hAnsi="Times New Roman" w:cs="Times New Roman"/>
          <w:sz w:val="28"/>
          <w:szCs w:val="28"/>
        </w:rPr>
        <w:t>В течение 10 календарных дней со дня окончания Соревнования Федерация представляет в электронном виде на адрес filippov@ruchess.ru, в формате EXCEL или WORD, отчет и итоговые таблицы Соревнования.</w:t>
      </w:r>
    </w:p>
    <w:p w:rsidR="006A61DD" w:rsidRPr="00E61408" w:rsidRDefault="006A61DD" w:rsidP="0025435E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136B" w:rsidRPr="0070136B" w:rsidRDefault="0070136B" w:rsidP="0070136B">
      <w:pPr>
        <w:pStyle w:val="5"/>
        <w:numPr>
          <w:ilvl w:val="0"/>
          <w:numId w:val="19"/>
        </w:numPr>
        <w:shd w:val="clear" w:color="auto" w:fill="auto"/>
        <w:tabs>
          <w:tab w:val="left" w:pos="775"/>
        </w:tabs>
        <w:spacing w:after="0" w:line="240" w:lineRule="auto"/>
        <w:jc w:val="center"/>
        <w:rPr>
          <w:rStyle w:val="23"/>
          <w:b/>
          <w:sz w:val="28"/>
          <w:szCs w:val="28"/>
          <w:u w:val="none"/>
        </w:rPr>
      </w:pPr>
      <w:r w:rsidRPr="0070136B">
        <w:rPr>
          <w:rStyle w:val="23"/>
          <w:b/>
          <w:sz w:val="28"/>
          <w:szCs w:val="28"/>
          <w:u w:val="none"/>
        </w:rPr>
        <w:t>НАГРАЖДЕНИЕ ПОБЕДИТЕЛЕЙ И ПРИЗЕРОВ</w:t>
      </w:r>
    </w:p>
    <w:p w:rsidR="0070136B" w:rsidRPr="0070136B" w:rsidRDefault="0070136B" w:rsidP="0070136B">
      <w:pPr>
        <w:pStyle w:val="5"/>
        <w:shd w:val="clear" w:color="auto" w:fill="auto"/>
        <w:tabs>
          <w:tab w:val="left" w:pos="775"/>
        </w:tabs>
        <w:spacing w:after="0" w:line="240" w:lineRule="auto"/>
        <w:ind w:left="1800" w:firstLine="0"/>
        <w:rPr>
          <w:rStyle w:val="23"/>
          <w:b/>
          <w:sz w:val="28"/>
          <w:szCs w:val="28"/>
          <w:u w:val="none"/>
        </w:rPr>
      </w:pPr>
    </w:p>
    <w:p w:rsidR="009832B8" w:rsidRPr="009832B8" w:rsidRDefault="006A61DD" w:rsidP="00FC661F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 xml:space="preserve">По три победителя в каждом турнире награждаются призами, медалями и грамотами. Победители турниров (1 место) награждаются Кубками. </w:t>
      </w:r>
    </w:p>
    <w:p w:rsidR="009832B8" w:rsidRPr="009832B8" w:rsidRDefault="009832B8" w:rsidP="009832B8">
      <w:pPr>
        <w:pStyle w:val="5"/>
        <w:shd w:val="clear" w:color="auto" w:fill="auto"/>
        <w:spacing w:after="0" w:line="240" w:lineRule="auto"/>
        <w:ind w:firstLine="426"/>
        <w:rPr>
          <w:sz w:val="28"/>
          <w:szCs w:val="28"/>
        </w:rPr>
      </w:pPr>
      <w:r w:rsidRPr="009832B8">
        <w:rPr>
          <w:sz w:val="28"/>
          <w:szCs w:val="28"/>
        </w:rPr>
        <w:t>Вручение призов производится на закрытии. После окончания закрытия участникам, не присутствовавшим на нем, призы не выдаются и в дальнейшем не высылаются. Не выданные призы поступают в Федерацию на благотворительные цели.</w:t>
      </w:r>
    </w:p>
    <w:p w:rsidR="006A61DD" w:rsidRPr="00E61408" w:rsidRDefault="006A61DD" w:rsidP="00A65107">
      <w:pPr>
        <w:pStyle w:val="1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</w:p>
    <w:bookmarkEnd w:id="4"/>
    <w:p w:rsidR="006A61DD" w:rsidRPr="00B252EC" w:rsidRDefault="00B252EC" w:rsidP="00B252EC">
      <w:pPr>
        <w:pStyle w:val="121"/>
        <w:keepNext/>
        <w:keepLines/>
        <w:numPr>
          <w:ilvl w:val="0"/>
          <w:numId w:val="19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УСЛОВИЯ ФИНАНСИРОВАНИЯ</w:t>
      </w:r>
    </w:p>
    <w:p w:rsidR="00B252EC" w:rsidRPr="00E61408" w:rsidRDefault="00B252EC" w:rsidP="00B252EC">
      <w:pPr>
        <w:pStyle w:val="121"/>
        <w:keepNext/>
        <w:keepLines/>
        <w:shd w:val="clear" w:color="auto" w:fill="auto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A65107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Оплату всех командировочных расходов несут командирующие организации.</w:t>
      </w:r>
    </w:p>
    <w:p w:rsidR="006A61DD" w:rsidRPr="00E61408" w:rsidRDefault="006A61DD" w:rsidP="00A6510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Оплата работы судейской коллегии, осуществляется за счет средств Оргкомитета.</w:t>
      </w:r>
    </w:p>
    <w:p w:rsidR="006A61DD" w:rsidRPr="00E61408" w:rsidRDefault="006A61DD" w:rsidP="00A65107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Ра</w:t>
      </w:r>
      <w:r w:rsidR="003A2F81" w:rsidRPr="00E61408">
        <w:rPr>
          <w:rFonts w:ascii="Times New Roman" w:hAnsi="Times New Roman" w:cs="Times New Roman"/>
          <w:sz w:val="28"/>
          <w:szCs w:val="28"/>
        </w:rPr>
        <w:t>сходы, связанные с проведением С</w:t>
      </w:r>
      <w:r w:rsidRPr="00E61408">
        <w:rPr>
          <w:rFonts w:ascii="Times New Roman" w:hAnsi="Times New Roman" w:cs="Times New Roman"/>
          <w:sz w:val="28"/>
          <w:szCs w:val="28"/>
        </w:rPr>
        <w:t>оревнований, осуществляются за счет привлеченных средств, средств Федерации шахмат Кемеровской области.</w:t>
      </w:r>
    </w:p>
    <w:p w:rsidR="00B252EC" w:rsidRPr="00B252EC" w:rsidRDefault="00B252EC" w:rsidP="00B252EC">
      <w:pPr>
        <w:pStyle w:val="5"/>
        <w:shd w:val="clear" w:color="auto" w:fill="auto"/>
        <w:spacing w:after="0" w:line="240" w:lineRule="auto"/>
        <w:ind w:right="20" w:firstLine="426"/>
        <w:rPr>
          <w:sz w:val="28"/>
          <w:szCs w:val="28"/>
        </w:rPr>
      </w:pPr>
      <w:r w:rsidRPr="00B252EC">
        <w:rPr>
          <w:sz w:val="28"/>
          <w:szCs w:val="28"/>
        </w:rPr>
        <w:t>ООО «</w:t>
      </w:r>
      <w:r>
        <w:rPr>
          <w:sz w:val="28"/>
          <w:szCs w:val="28"/>
        </w:rPr>
        <w:t>Лесная сказка</w:t>
      </w:r>
      <w:r w:rsidRPr="00B252EC">
        <w:rPr>
          <w:sz w:val="28"/>
          <w:szCs w:val="28"/>
        </w:rPr>
        <w:t>» обеспечивают участников спортивного Соревнования медицинским персоналом для оказания первой помощи участникам спортивных соревнований непосредственно на месте спортивного Соревнования; наблюдением за выполнением санитарно-гигиенических требований при проведении спортивного Соревнования; контролем над состоянием здоровья участников спортивного Соревнования и проверки правильности оформления допуска участников к спортивному Соревнованию (по состоянию здоровья).</w:t>
      </w:r>
    </w:p>
    <w:p w:rsidR="006A61DD" w:rsidRPr="00E61408" w:rsidRDefault="006A61DD" w:rsidP="00A65107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B252EC" w:rsidP="00B252EC">
      <w:pPr>
        <w:pStyle w:val="121"/>
        <w:keepNext/>
        <w:keepLines/>
        <w:numPr>
          <w:ilvl w:val="0"/>
          <w:numId w:val="19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</w:t>
      </w:r>
    </w:p>
    <w:p w:rsidR="00FB593D" w:rsidRPr="00E61408" w:rsidRDefault="006A61DD" w:rsidP="00FF3401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B593D" w:rsidRPr="00E61408" w:rsidRDefault="00FB593D" w:rsidP="00FB593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</w:t>
      </w:r>
      <w:proofErr w:type="spellStart"/>
      <w:r w:rsidRPr="00E61408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инфекцией (COVID-19) на территории Кемеровской области,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E61408">
        <w:rPr>
          <w:rFonts w:ascii="Times New Roman" w:hAnsi="Times New Roman" w:cs="Times New Roman"/>
          <w:color w:val="auto"/>
          <w:sz w:val="28"/>
          <w:szCs w:val="28"/>
        </w:rPr>
        <w:t>Матыциным</w:t>
      </w:r>
      <w:proofErr w:type="spellEnd"/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и Главным государственным санитарным врачом Российской Федерации А.Ю.</w:t>
      </w:r>
      <w:proofErr w:type="gramEnd"/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Поповой.</w:t>
      </w:r>
    </w:p>
    <w:p w:rsidR="00FB593D" w:rsidRPr="00E61408" w:rsidRDefault="00FB593D" w:rsidP="00FB593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Соревнования проводятся в соответствии </w:t>
      </w: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E6140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B593D" w:rsidRPr="00E61408" w:rsidRDefault="00FB593D" w:rsidP="00FB593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Губернатора Кемеровской области – Кузбасса от 04.02.2021 №20 «О снятии отдельных ограничений, внесении изменений и признании </w:t>
      </w: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>утратившими</w:t>
      </w:r>
      <w:proofErr w:type="gramEnd"/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силу некоторых распоряжений Губернатора Кемеровской области – Кузбасса».</w:t>
      </w:r>
    </w:p>
    <w:p w:rsidR="00FB593D" w:rsidRPr="00E61408" w:rsidRDefault="00FB593D" w:rsidP="00FB593D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В целях безопасности зрителей и участников Соревнования проводится в ООО «Лесная сказка», принятым в эксплуатацию комиссией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E6140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B593D" w:rsidRPr="00E61408" w:rsidRDefault="00FB593D" w:rsidP="00FB593D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«Правилами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18.04.2014г. N353;</w:t>
      </w:r>
    </w:p>
    <w:p w:rsidR="00FB593D" w:rsidRPr="00E61408" w:rsidRDefault="00FB593D" w:rsidP="00FB593D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Рекомендациями по обеспечению безопасности и профилактики травматизма при занятиях фи</w:t>
      </w:r>
      <w:r w:rsidR="006A0323" w:rsidRPr="00E61408">
        <w:rPr>
          <w:rFonts w:ascii="Times New Roman" w:hAnsi="Times New Roman" w:cs="Times New Roman"/>
          <w:color w:val="auto"/>
          <w:sz w:val="28"/>
          <w:szCs w:val="28"/>
        </w:rPr>
        <w:t>зической культурой и спортом (N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>44 от 01.04.1993 г.).</w:t>
      </w:r>
    </w:p>
    <w:p w:rsidR="006A0323" w:rsidRPr="00E61408" w:rsidRDefault="006A0323" w:rsidP="006A0323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ООО «Лесная сказка» 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6A0323" w:rsidRPr="00E61408" w:rsidRDefault="006A0323" w:rsidP="006A0323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- за соответствие нормам техники безопасности оборудования, инвентаря и места проведения Соревнования;</w:t>
      </w:r>
    </w:p>
    <w:p w:rsidR="006A0323" w:rsidRPr="00E61408" w:rsidRDefault="006A0323" w:rsidP="006A0323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- ликвидацию неисправностей, обнаруженных в помещении игровых залов и отрицательно влияющих на проведение Соревнования;</w:t>
      </w:r>
    </w:p>
    <w:p w:rsidR="006A0323" w:rsidRPr="00E61408" w:rsidRDefault="006A0323" w:rsidP="006A0323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- обеспечение мер по профилактике спортивного травматизма и безопасности подготовки и проведения Соревнования в целом (ответственный -  главный судья Соревнований </w:t>
      </w:r>
      <w:proofErr w:type="spellStart"/>
      <w:r w:rsidR="00375E09" w:rsidRPr="00E61408">
        <w:rPr>
          <w:rFonts w:ascii="Times New Roman" w:hAnsi="Times New Roman" w:cs="Times New Roman"/>
          <w:color w:val="auto"/>
          <w:sz w:val="28"/>
          <w:szCs w:val="28"/>
        </w:rPr>
        <w:t>Шукан</w:t>
      </w:r>
      <w:proofErr w:type="spellEnd"/>
      <w:r w:rsidR="00375E09"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В.П.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>.);</w:t>
      </w:r>
    </w:p>
    <w:p w:rsidR="006A0323" w:rsidRPr="00E61408" w:rsidRDefault="006A0323" w:rsidP="006A0323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- за несчастные случаи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BD34EC" w:rsidRPr="00E61408" w:rsidRDefault="00BD34EC" w:rsidP="00BD34E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В целях предупреждения травм, заболеваний, несчастных случаев при проведении спортивного соревнования Культурный центр КСЦМ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FB593D" w:rsidRPr="00E61408" w:rsidRDefault="00FB593D" w:rsidP="00FB593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Медицинская помощь организуется в соответствии с Порядком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 комплекса «Готов к труду и обороне» </w:t>
      </w:r>
      <w:r w:rsidRPr="00E61408">
        <w:rPr>
          <w:rFonts w:ascii="Times New Roman" w:hAnsi="Times New Roman" w:cs="Times New Roman"/>
          <w:bCs/>
          <w:color w:val="auto"/>
          <w:sz w:val="28"/>
          <w:szCs w:val="28"/>
        </w:rPr>
        <w:t>(ГТО)» и</w:t>
      </w:r>
      <w:proofErr w:type="gramEnd"/>
      <w:r w:rsidRPr="00E614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 медицинских заключений о допуске к участию физкультурных и спортивных мероприятиях»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>, утвержденным приказом Министерства здравоохранения Российской Федерации от 23.10.2020 № 1144н (зарегистрировано в Министерстве юстиции Российской Федерации 03.12.2020 № 61238).</w:t>
      </w:r>
    </w:p>
    <w:p w:rsidR="00BD34EC" w:rsidRPr="00E61408" w:rsidRDefault="00BD34EC" w:rsidP="00BD34EC">
      <w:pPr>
        <w:pStyle w:val="Default"/>
        <w:ind w:firstLine="709"/>
        <w:jc w:val="both"/>
        <w:rPr>
          <w:sz w:val="28"/>
          <w:szCs w:val="28"/>
        </w:rPr>
      </w:pPr>
      <w:r w:rsidRPr="00E61408">
        <w:rPr>
          <w:sz w:val="28"/>
          <w:szCs w:val="28"/>
        </w:rPr>
        <w:t>Обеспечение безопасности при проведении турнира возлагается на главного судью и директора соревнования, осуществляется в соответствии с Положением о межрегиональных и всероссийских официальных спортивных соревнованиях по шахматам в 2021 году и законодательством РФ.</w:t>
      </w:r>
    </w:p>
    <w:p w:rsidR="00BD34EC" w:rsidRPr="00E61408" w:rsidRDefault="00BD34EC" w:rsidP="00BD34E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Ответственность за организацию безопасности на прилегающей территории, а также соблюдение санитарно-гигиенических требований, направленных на предупреждение распространения </w:t>
      </w:r>
      <w:r w:rsidRPr="00E61408">
        <w:rPr>
          <w:rFonts w:ascii="Times New Roman" w:hAnsi="Times New Roman" w:cs="Times New Roman"/>
          <w:color w:val="auto"/>
          <w:sz w:val="28"/>
          <w:szCs w:val="28"/>
          <w:lang w:val="en-US"/>
        </w:rPr>
        <w:t>COVID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>-19, возлагается н</w:t>
      </w: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«Лесная сказка».</w:t>
      </w:r>
    </w:p>
    <w:p w:rsidR="00FB593D" w:rsidRPr="00E61408" w:rsidRDefault="00FB593D" w:rsidP="00FB593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08">
        <w:rPr>
          <w:rFonts w:ascii="Times New Roman" w:hAnsi="Times New Roman" w:cs="Times New Roman"/>
          <w:b/>
          <w:sz w:val="28"/>
          <w:szCs w:val="28"/>
        </w:rPr>
        <w:t>Во время тура в обязательном порядке спортсмен должен использовать средства индивидуальной защиты: маску или защитный экран.</w:t>
      </w:r>
    </w:p>
    <w:p w:rsidR="00B252EC" w:rsidRPr="00B252EC" w:rsidRDefault="00B252EC" w:rsidP="00B252EC">
      <w:pPr>
        <w:pStyle w:val="5"/>
        <w:shd w:val="clear" w:color="auto" w:fill="auto"/>
        <w:spacing w:after="0" w:line="240" w:lineRule="auto"/>
        <w:ind w:right="20" w:firstLine="426"/>
        <w:rPr>
          <w:sz w:val="28"/>
          <w:szCs w:val="28"/>
        </w:rPr>
      </w:pPr>
      <w:r w:rsidRPr="00B252EC">
        <w:rPr>
          <w:sz w:val="28"/>
          <w:szCs w:val="28"/>
        </w:rPr>
        <w:t>Антидопинговое обеспечение спортивных мероприятий в Российской Федерации осуществляется  в соответствии с Общероссийскими антидопинговыми правилами, утвержден</w:t>
      </w:r>
      <w:r w:rsidR="00F67859">
        <w:rPr>
          <w:sz w:val="28"/>
          <w:szCs w:val="28"/>
        </w:rPr>
        <w:t xml:space="preserve">ными Министром спорта Российской Федерации </w:t>
      </w:r>
      <w:r w:rsidRPr="00B252EC">
        <w:rPr>
          <w:sz w:val="28"/>
          <w:szCs w:val="28"/>
        </w:rPr>
        <w:t>11 декабря 2020 года.</w:t>
      </w:r>
    </w:p>
    <w:p w:rsidR="006A61DD" w:rsidRPr="00E61408" w:rsidRDefault="006A61DD" w:rsidP="00FF3401">
      <w:pPr>
        <w:pStyle w:val="1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61DD" w:rsidRPr="00B252EC" w:rsidRDefault="00B252EC" w:rsidP="00B252EC">
      <w:pPr>
        <w:pStyle w:val="121"/>
        <w:keepNext/>
        <w:keepLines/>
        <w:numPr>
          <w:ilvl w:val="0"/>
          <w:numId w:val="19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E61408">
        <w:rPr>
          <w:rFonts w:ascii="Times New Roman" w:hAnsi="Times New Roman" w:cs="Times New Roman"/>
          <w:sz w:val="28"/>
          <w:szCs w:val="28"/>
        </w:rPr>
        <w:t>ЗАЯВКИ</w:t>
      </w:r>
      <w:bookmarkEnd w:id="5"/>
    </w:p>
    <w:p w:rsidR="00B252EC" w:rsidRPr="00E61408" w:rsidRDefault="00B252EC" w:rsidP="00B252EC">
      <w:pPr>
        <w:pStyle w:val="121"/>
        <w:keepNext/>
        <w:keepLines/>
        <w:shd w:val="clear" w:color="auto" w:fill="auto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14614B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Оригинал заявки на участие в первенствах Сибирского федерального округа (форма в Приложении №2) предоставляется в комиссию по допуску в одном экземпляре при регистрации участников. К заявке прилагаются следующие документы на каждого спортсмена:</w:t>
      </w:r>
    </w:p>
    <w:p w:rsidR="006A61DD" w:rsidRPr="00E61408" w:rsidRDefault="003A2F81" w:rsidP="00A8285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1408">
        <w:rPr>
          <w:rFonts w:ascii="Times New Roman" w:hAnsi="Times New Roman" w:cs="Times New Roman"/>
          <w:sz w:val="28"/>
          <w:szCs w:val="28"/>
        </w:rPr>
        <w:t>- анкета участника С</w:t>
      </w:r>
      <w:r w:rsidR="006A61DD" w:rsidRPr="00E61408">
        <w:rPr>
          <w:rFonts w:ascii="Times New Roman" w:hAnsi="Times New Roman" w:cs="Times New Roman"/>
          <w:sz w:val="28"/>
          <w:szCs w:val="28"/>
        </w:rPr>
        <w:t>оревнований (Приложение №3);</w:t>
      </w:r>
    </w:p>
    <w:p w:rsidR="00A82853" w:rsidRPr="00A82853" w:rsidRDefault="00A82853" w:rsidP="00A82853">
      <w:pPr>
        <w:pStyle w:val="5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 w:rsidRPr="00A82853">
        <w:rPr>
          <w:sz w:val="28"/>
          <w:szCs w:val="28"/>
        </w:rPr>
        <w:t>- квалификационную книжку или приказ о присвоении разряда;</w:t>
      </w:r>
    </w:p>
    <w:p w:rsidR="00A82853" w:rsidRPr="00A82853" w:rsidRDefault="00A82853" w:rsidP="00A82853">
      <w:pPr>
        <w:pStyle w:val="5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 w:rsidRPr="00A82853">
        <w:rPr>
          <w:sz w:val="28"/>
          <w:szCs w:val="28"/>
        </w:rPr>
        <w:t>- паспорт (свидетельство о рождении);</w:t>
      </w:r>
    </w:p>
    <w:p w:rsidR="00A82853" w:rsidRPr="00A82853" w:rsidRDefault="00A82853" w:rsidP="00A82853">
      <w:pPr>
        <w:pStyle w:val="5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 w:rsidRPr="00A82853">
        <w:rPr>
          <w:sz w:val="28"/>
          <w:szCs w:val="28"/>
        </w:rPr>
        <w:t>- страховой полис обязательного медицинского страхования;</w:t>
      </w:r>
    </w:p>
    <w:p w:rsidR="00A82853" w:rsidRPr="00A82853" w:rsidRDefault="00A82853" w:rsidP="00A82853">
      <w:pPr>
        <w:pStyle w:val="5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 w:rsidRPr="00A82853">
        <w:rPr>
          <w:sz w:val="28"/>
          <w:szCs w:val="28"/>
        </w:rPr>
        <w:t xml:space="preserve">- полис </w:t>
      </w:r>
      <w:proofErr w:type="gramStart"/>
      <w:r w:rsidRPr="00A82853">
        <w:rPr>
          <w:sz w:val="28"/>
          <w:szCs w:val="28"/>
        </w:rPr>
        <w:t>страховании</w:t>
      </w:r>
      <w:proofErr w:type="gramEnd"/>
      <w:r w:rsidRPr="00A82853">
        <w:rPr>
          <w:sz w:val="28"/>
          <w:szCs w:val="28"/>
        </w:rPr>
        <w:t xml:space="preserve"> жизни и здоровья от несчастных случаев (оригинал);</w:t>
      </w:r>
    </w:p>
    <w:p w:rsidR="00A82853" w:rsidRPr="00E61408" w:rsidRDefault="00A82853" w:rsidP="00A8285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 (Приложение №4).</w:t>
      </w:r>
    </w:p>
    <w:p w:rsidR="00A82853" w:rsidRPr="00A82853" w:rsidRDefault="00A82853" w:rsidP="00A82853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82853">
        <w:rPr>
          <w:rFonts w:ascii="Times New Roman" w:hAnsi="Times New Roman" w:cs="Times New Roman"/>
          <w:sz w:val="28"/>
          <w:szCs w:val="28"/>
        </w:rPr>
        <w:t>Участники должны иметь с собой медицинскую справку о допуске к Соревнованию</w:t>
      </w:r>
      <w:r w:rsidR="00336A54">
        <w:rPr>
          <w:rFonts w:ascii="Times New Roman" w:hAnsi="Times New Roman" w:cs="Times New Roman"/>
          <w:sz w:val="28"/>
          <w:szCs w:val="28"/>
        </w:rPr>
        <w:t>.</w:t>
      </w:r>
    </w:p>
    <w:p w:rsidR="006A61DD" w:rsidRPr="00E61408" w:rsidRDefault="006A61DD" w:rsidP="00A8285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- копия документа, выданного</w:t>
      </w:r>
      <w:r w:rsidR="00FD7F4C" w:rsidRPr="00E61408">
        <w:rPr>
          <w:rFonts w:ascii="Times New Roman" w:hAnsi="Times New Roman" w:cs="Times New Roman"/>
          <w:sz w:val="28"/>
          <w:szCs w:val="28"/>
        </w:rPr>
        <w:t xml:space="preserve"> ФШР</w:t>
      </w:r>
      <w:r w:rsidRPr="00E61408">
        <w:rPr>
          <w:rFonts w:ascii="Times New Roman" w:hAnsi="Times New Roman" w:cs="Times New Roman"/>
          <w:sz w:val="28"/>
          <w:szCs w:val="28"/>
        </w:rPr>
        <w:t>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:rsidR="006A61DD" w:rsidRPr="00E61408" w:rsidRDefault="003A2F81" w:rsidP="00FC23AB">
      <w:pPr>
        <w:pStyle w:val="15"/>
        <w:shd w:val="clear" w:color="auto" w:fill="auto"/>
        <w:spacing w:line="276" w:lineRule="auto"/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</w:pPr>
      <w:r w:rsidRPr="00E61408"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  <w:t>Допуск участников С</w:t>
      </w:r>
      <w:r w:rsidR="006A61DD" w:rsidRPr="00E61408"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  <w:t xml:space="preserve">оревнования осуществляется при наличии у них </w:t>
      </w:r>
      <w:r w:rsidR="00375E09" w:rsidRPr="00E61408"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  <w:t xml:space="preserve">сертификата о вакцинации или </w:t>
      </w:r>
      <w:r w:rsidR="006A61DD" w:rsidRPr="00E61408"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  <w:t xml:space="preserve">отрицательного результата лабораторного исследования на новую коронавирусную инфекцию (COVID-19) методом полимеразной цепной реакции (ПЦР) </w:t>
      </w:r>
      <w:r w:rsidR="00FD7F4C" w:rsidRPr="00E61408"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  <w:t>с датой получения  результата</w:t>
      </w:r>
      <w:r w:rsidR="006A61DD" w:rsidRPr="00E61408"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  <w:t xml:space="preserve">не ранее 3 календарных дней до начала </w:t>
      </w:r>
      <w:r w:rsidR="00FD7F4C" w:rsidRPr="00E61408"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  <w:t>Соревнования</w:t>
      </w:r>
      <w:r w:rsidR="006A61DD" w:rsidRPr="00E61408">
        <w:rPr>
          <w:rFonts w:ascii="Times New Roman" w:hAnsi="Times New Roman" w:cs="Times New Roman"/>
          <w:b/>
          <w:noProof w:val="0"/>
          <w:sz w:val="28"/>
          <w:szCs w:val="28"/>
          <w:shd w:val="clear" w:color="auto" w:fill="auto"/>
        </w:rPr>
        <w:t>.</w:t>
      </w:r>
    </w:p>
    <w:p w:rsidR="00A82853" w:rsidRPr="00A82853" w:rsidRDefault="00A82853" w:rsidP="00A82853">
      <w:pPr>
        <w:pStyle w:val="5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A82853">
        <w:rPr>
          <w:sz w:val="28"/>
          <w:szCs w:val="28"/>
        </w:rPr>
        <w:t xml:space="preserve">Допуск спортивных судей – подтверждающий сертификат о вакцинации с </w:t>
      </w:r>
      <w:proofErr w:type="gramStart"/>
      <w:r w:rsidRPr="00A82853">
        <w:rPr>
          <w:sz w:val="28"/>
          <w:szCs w:val="28"/>
        </w:rPr>
        <w:t>отметками</w:t>
      </w:r>
      <w:proofErr w:type="gramEnd"/>
      <w:r w:rsidRPr="00A82853">
        <w:rPr>
          <w:sz w:val="28"/>
          <w:szCs w:val="28"/>
        </w:rPr>
        <w:t xml:space="preserve"> о дате вакцинации, названии вакцины и подписью врача. В случае невозможности пройти вакцинацию необходимо представить документ о запрете на прививку, полученный в государственном медицинском учреждении и предоставить отрицательный результат лабораторного исследования на новую </w:t>
      </w:r>
      <w:proofErr w:type="spellStart"/>
      <w:r w:rsidRPr="00A82853">
        <w:rPr>
          <w:sz w:val="28"/>
          <w:szCs w:val="28"/>
        </w:rPr>
        <w:t>коронавирусную</w:t>
      </w:r>
      <w:proofErr w:type="spellEnd"/>
      <w:r w:rsidRPr="00A82853">
        <w:rPr>
          <w:sz w:val="28"/>
          <w:szCs w:val="28"/>
        </w:rPr>
        <w:t xml:space="preserve"> инфекцию (COVID-19) методом полимеразной цепной реакции (ПЦР), полученный не ранее 3 календарных дней до начала спортивного Соревнования.</w:t>
      </w:r>
    </w:p>
    <w:p w:rsidR="006A61DD" w:rsidRPr="00E61408" w:rsidRDefault="006A61DD" w:rsidP="00FC661F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6" w:name="bookmark8"/>
      <w:r w:rsidRPr="00E61408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384935" w:rsidRPr="00E61408" w:rsidRDefault="00384935" w:rsidP="00FC661F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3A2F81" w:rsidP="00125496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Директор С</w:t>
      </w:r>
      <w:r w:rsidR="006A61DD" w:rsidRPr="00E61408">
        <w:rPr>
          <w:rFonts w:ascii="Times New Roman" w:hAnsi="Times New Roman" w:cs="Times New Roman"/>
          <w:sz w:val="28"/>
          <w:szCs w:val="28"/>
        </w:rPr>
        <w:t xml:space="preserve">оревнований – </w:t>
      </w:r>
      <w:r w:rsidR="00375E09" w:rsidRPr="00E61408">
        <w:rPr>
          <w:rFonts w:ascii="Times New Roman" w:hAnsi="Times New Roman" w:cs="Times New Roman"/>
          <w:sz w:val="28"/>
          <w:szCs w:val="28"/>
        </w:rPr>
        <w:t>Сергеева Юлия Викторовна</w:t>
      </w:r>
    </w:p>
    <w:p w:rsidR="006A61DD" w:rsidRPr="00E61408" w:rsidRDefault="006A61DD" w:rsidP="00375E09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тел.: +7 </w:t>
      </w:r>
      <w:r w:rsidR="00375E09" w:rsidRPr="00E61408">
        <w:rPr>
          <w:rFonts w:ascii="Times New Roman" w:hAnsi="Times New Roman" w:cs="Times New Roman"/>
          <w:sz w:val="28"/>
          <w:szCs w:val="28"/>
        </w:rPr>
        <w:t>960-916-2667</w:t>
      </w:r>
    </w:p>
    <w:p w:rsidR="006A61DD" w:rsidRPr="00E61408" w:rsidRDefault="006A61DD" w:rsidP="00375E09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6140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6140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9E75B1" w:rsidRPr="00E61408">
          <w:rPr>
            <w:rStyle w:val="a3"/>
            <w:rFonts w:ascii="Times New Roman" w:hAnsi="Times New Roman" w:cs="Times New Roman"/>
            <w:sz w:val="28"/>
            <w:szCs w:val="28"/>
          </w:rPr>
          <w:t>juIia5022@yandex.ru</w:t>
        </w:r>
      </w:hyperlink>
    </w:p>
    <w:p w:rsidR="006A61DD" w:rsidRPr="00E61408" w:rsidRDefault="006A61DD" w:rsidP="00125496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B2DA1" w:rsidRDefault="003B2DA1" w:rsidP="00125496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A61DD" w:rsidRPr="00E61408" w:rsidRDefault="006A61DD" w:rsidP="00125496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proofErr w:type="spellStart"/>
      <w:r w:rsidR="00375E09" w:rsidRPr="00E61408">
        <w:rPr>
          <w:rFonts w:ascii="Times New Roman" w:hAnsi="Times New Roman" w:cs="Times New Roman"/>
          <w:sz w:val="28"/>
          <w:szCs w:val="28"/>
        </w:rPr>
        <w:t>Шукан</w:t>
      </w:r>
      <w:proofErr w:type="spellEnd"/>
      <w:r w:rsidR="00375E09" w:rsidRPr="00E61408">
        <w:rPr>
          <w:rFonts w:ascii="Times New Roman" w:hAnsi="Times New Roman" w:cs="Times New Roman"/>
          <w:sz w:val="28"/>
          <w:szCs w:val="28"/>
        </w:rPr>
        <w:t xml:space="preserve"> Владимир Петрович</w:t>
      </w:r>
    </w:p>
    <w:p w:rsidR="006A61DD" w:rsidRPr="00E61408" w:rsidRDefault="006A61DD" w:rsidP="00375E09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тел.: +7</w:t>
      </w:r>
      <w:r w:rsidR="00375E09" w:rsidRPr="00E61408">
        <w:rPr>
          <w:rFonts w:ascii="Times New Roman" w:hAnsi="Times New Roman" w:cs="Times New Roman"/>
          <w:sz w:val="28"/>
          <w:szCs w:val="28"/>
        </w:rPr>
        <w:t> </w:t>
      </w:r>
      <w:r w:rsidRPr="00E61408">
        <w:rPr>
          <w:rFonts w:ascii="Times New Roman" w:hAnsi="Times New Roman" w:cs="Times New Roman"/>
          <w:sz w:val="28"/>
          <w:szCs w:val="28"/>
        </w:rPr>
        <w:t>90</w:t>
      </w:r>
      <w:r w:rsidR="00375E09" w:rsidRPr="00E61408">
        <w:rPr>
          <w:rFonts w:ascii="Times New Roman" w:hAnsi="Times New Roman" w:cs="Times New Roman"/>
          <w:sz w:val="28"/>
          <w:szCs w:val="28"/>
        </w:rPr>
        <w:t>3 945 27 51</w:t>
      </w:r>
    </w:p>
    <w:p w:rsidR="006A61DD" w:rsidRPr="00E61408" w:rsidRDefault="006A61DD" w:rsidP="00375E09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61408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6140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="009E75B1" w:rsidRPr="00E61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vladimir_psh@mail.ru</w:t>
        </w:r>
      </w:hyperlink>
    </w:p>
    <w:bookmarkEnd w:id="6"/>
    <w:p w:rsidR="006A61DD" w:rsidRPr="00E61408" w:rsidRDefault="006A61DD" w:rsidP="003F0CA4">
      <w:pPr>
        <w:pStyle w:val="a4"/>
        <w:shd w:val="clear" w:color="auto" w:fill="auto"/>
        <w:spacing w:line="240" w:lineRule="auto"/>
        <w:jc w:val="center"/>
        <w:rPr>
          <w:rStyle w:val="120"/>
          <w:sz w:val="28"/>
          <w:szCs w:val="28"/>
          <w:u w:val="none"/>
          <w:lang w:val="de-DE"/>
        </w:rPr>
      </w:pPr>
    </w:p>
    <w:p w:rsidR="00DC39E3" w:rsidRPr="00E61408" w:rsidRDefault="00DC39E3" w:rsidP="003F0CA4">
      <w:pPr>
        <w:pStyle w:val="a4"/>
        <w:shd w:val="clear" w:color="auto" w:fill="auto"/>
        <w:spacing w:line="240" w:lineRule="auto"/>
        <w:jc w:val="center"/>
        <w:rPr>
          <w:rStyle w:val="120"/>
          <w:sz w:val="28"/>
          <w:szCs w:val="28"/>
          <w:u w:val="none"/>
        </w:rPr>
      </w:pPr>
      <w:r w:rsidRPr="00E61408">
        <w:rPr>
          <w:rStyle w:val="120"/>
          <w:sz w:val="28"/>
          <w:szCs w:val="28"/>
          <w:u w:val="none"/>
        </w:rPr>
        <w:t>Данное положение является официальным вызовом на Соревнования.</w:t>
      </w:r>
    </w:p>
    <w:p w:rsidR="006A61DD" w:rsidRPr="00E61408" w:rsidRDefault="006A61DD" w:rsidP="003F0CA4">
      <w:pPr>
        <w:pStyle w:val="a4"/>
        <w:shd w:val="clear" w:color="auto" w:fill="auto"/>
        <w:spacing w:line="240" w:lineRule="auto"/>
        <w:jc w:val="center"/>
        <w:rPr>
          <w:rStyle w:val="120"/>
          <w:sz w:val="28"/>
          <w:szCs w:val="28"/>
          <w:u w:val="none"/>
        </w:rPr>
      </w:pPr>
      <w:r w:rsidRPr="00E61408">
        <w:rPr>
          <w:rStyle w:val="120"/>
          <w:sz w:val="28"/>
          <w:szCs w:val="28"/>
          <w:u w:val="none"/>
        </w:rPr>
        <w:t xml:space="preserve">Все уточнения и дополнения к </w:t>
      </w:r>
      <w:r w:rsidR="003A2F81" w:rsidRPr="00E61408">
        <w:rPr>
          <w:rStyle w:val="120"/>
          <w:sz w:val="28"/>
          <w:szCs w:val="28"/>
          <w:u w:val="none"/>
        </w:rPr>
        <w:t>данному</w:t>
      </w:r>
      <w:r w:rsidRPr="00E61408">
        <w:rPr>
          <w:rStyle w:val="120"/>
          <w:sz w:val="28"/>
          <w:szCs w:val="28"/>
          <w:u w:val="none"/>
        </w:rPr>
        <w:t xml:space="preserve">Положению </w:t>
      </w:r>
    </w:p>
    <w:p w:rsidR="00B64DD3" w:rsidRPr="00E61408" w:rsidRDefault="006A61DD" w:rsidP="003F0CA4">
      <w:pPr>
        <w:pStyle w:val="a4"/>
        <w:shd w:val="clear" w:color="auto" w:fill="auto"/>
        <w:spacing w:line="240" w:lineRule="auto"/>
        <w:jc w:val="center"/>
        <w:rPr>
          <w:rStyle w:val="120"/>
          <w:sz w:val="28"/>
          <w:szCs w:val="28"/>
          <w:u w:val="none"/>
        </w:rPr>
      </w:pPr>
      <w:r w:rsidRPr="00E61408">
        <w:rPr>
          <w:rStyle w:val="120"/>
          <w:sz w:val="28"/>
          <w:szCs w:val="28"/>
          <w:u w:val="none"/>
        </w:rPr>
        <w:t>регули</w:t>
      </w:r>
      <w:r w:rsidR="003A2F81" w:rsidRPr="00E61408">
        <w:rPr>
          <w:rStyle w:val="120"/>
          <w:sz w:val="28"/>
          <w:szCs w:val="28"/>
          <w:u w:val="none"/>
        </w:rPr>
        <w:t>руются регламентом проведения С</w:t>
      </w:r>
      <w:r w:rsidR="000E2DB9" w:rsidRPr="00E61408">
        <w:rPr>
          <w:rStyle w:val="120"/>
          <w:sz w:val="28"/>
          <w:szCs w:val="28"/>
          <w:u w:val="none"/>
        </w:rPr>
        <w:t>о</w:t>
      </w:r>
      <w:r w:rsidRPr="00E61408">
        <w:rPr>
          <w:rStyle w:val="120"/>
          <w:sz w:val="28"/>
          <w:szCs w:val="28"/>
          <w:u w:val="none"/>
        </w:rPr>
        <w:t>ревнования</w:t>
      </w:r>
    </w:p>
    <w:p w:rsidR="00B64DD3" w:rsidRPr="00E61408" w:rsidRDefault="00B64DD3">
      <w:pPr>
        <w:rPr>
          <w:rStyle w:val="120"/>
          <w:color w:val="auto"/>
          <w:sz w:val="28"/>
          <w:szCs w:val="28"/>
          <w:u w:val="none"/>
        </w:rPr>
      </w:pPr>
      <w:r w:rsidRPr="00E61408">
        <w:rPr>
          <w:rStyle w:val="120"/>
          <w:sz w:val="28"/>
          <w:szCs w:val="28"/>
          <w:u w:val="none"/>
        </w:rPr>
        <w:br w:type="page"/>
      </w: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40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УТВЕРЖДАЮ</w:t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proofErr w:type="gramStart"/>
      <w:r w:rsidRPr="00E61408">
        <w:rPr>
          <w:rStyle w:val="22"/>
          <w:sz w:val="28"/>
          <w:szCs w:val="28"/>
        </w:rPr>
        <w:t>УТВЕРЖДАЮ</w:t>
      </w:r>
      <w:proofErr w:type="gramEnd"/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40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Вице-президент</w:t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  <w:t>Председатель</w:t>
      </w: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40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Ассоциации шахматных федераций</w:t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  <w:t>Федерации шахмат</w:t>
      </w: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40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Сибирского федерального округа</w:t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ab/>
        <w:t>Кемеровской области</w:t>
      </w: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40" w:lineRule="auto"/>
        <w:rPr>
          <w:rStyle w:val="22"/>
          <w:sz w:val="28"/>
          <w:szCs w:val="28"/>
        </w:rPr>
      </w:pP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76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_____________ А.</w:t>
      </w:r>
      <w:r w:rsidRPr="00E61408">
        <w:rPr>
          <w:rStyle w:val="22"/>
          <w:sz w:val="28"/>
          <w:szCs w:val="28"/>
          <w:lang w:val="en-US"/>
        </w:rPr>
        <w:t>A</w:t>
      </w:r>
      <w:r w:rsidR="00A82853">
        <w:rPr>
          <w:rStyle w:val="22"/>
          <w:sz w:val="28"/>
          <w:szCs w:val="28"/>
        </w:rPr>
        <w:t xml:space="preserve">. </w:t>
      </w:r>
      <w:proofErr w:type="spellStart"/>
      <w:r w:rsidR="00A82853">
        <w:rPr>
          <w:rStyle w:val="22"/>
          <w:sz w:val="28"/>
          <w:szCs w:val="28"/>
        </w:rPr>
        <w:t>Поломошнов</w:t>
      </w:r>
      <w:proofErr w:type="spellEnd"/>
      <w:r w:rsidR="00A82853">
        <w:rPr>
          <w:rStyle w:val="22"/>
          <w:sz w:val="28"/>
          <w:szCs w:val="28"/>
        </w:rPr>
        <w:tab/>
      </w:r>
      <w:r w:rsidR="00A82853">
        <w:rPr>
          <w:rStyle w:val="22"/>
          <w:sz w:val="28"/>
          <w:szCs w:val="28"/>
        </w:rPr>
        <w:tab/>
      </w:r>
      <w:r w:rsidR="00A82853" w:rsidRPr="00A82853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 xml:space="preserve">________________М.П. Ивахин </w:t>
      </w: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76" w:lineRule="auto"/>
        <w:rPr>
          <w:rStyle w:val="22"/>
          <w:sz w:val="28"/>
          <w:szCs w:val="28"/>
        </w:rPr>
      </w:pPr>
    </w:p>
    <w:p w:rsidR="00B64DD3" w:rsidRPr="00E61408" w:rsidRDefault="00B64DD3" w:rsidP="00A82853">
      <w:pPr>
        <w:pStyle w:val="14"/>
        <w:keepNext/>
        <w:keepLines/>
        <w:shd w:val="clear" w:color="auto" w:fill="auto"/>
        <w:spacing w:line="276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«______»______________202</w:t>
      </w:r>
      <w:r w:rsidR="00BD34EC" w:rsidRPr="00E61408">
        <w:rPr>
          <w:rStyle w:val="22"/>
          <w:sz w:val="28"/>
          <w:szCs w:val="28"/>
        </w:rPr>
        <w:t>1</w:t>
      </w:r>
      <w:r w:rsidR="00A811D7">
        <w:rPr>
          <w:rStyle w:val="22"/>
          <w:sz w:val="28"/>
          <w:szCs w:val="28"/>
        </w:rPr>
        <w:t xml:space="preserve"> г.</w:t>
      </w:r>
      <w:r w:rsidR="00A811D7">
        <w:rPr>
          <w:rStyle w:val="22"/>
          <w:sz w:val="28"/>
          <w:szCs w:val="28"/>
        </w:rPr>
        <w:tab/>
      </w:r>
      <w:r w:rsidR="00A811D7">
        <w:rPr>
          <w:rStyle w:val="22"/>
          <w:sz w:val="28"/>
          <w:szCs w:val="28"/>
        </w:rPr>
        <w:tab/>
      </w:r>
      <w:r w:rsidR="00A811D7">
        <w:rPr>
          <w:rStyle w:val="22"/>
          <w:sz w:val="28"/>
          <w:szCs w:val="28"/>
        </w:rPr>
        <w:tab/>
      </w:r>
      <w:r w:rsidRPr="00E61408">
        <w:rPr>
          <w:rStyle w:val="22"/>
          <w:sz w:val="28"/>
          <w:szCs w:val="28"/>
        </w:rPr>
        <w:t>«______»_____________202</w:t>
      </w:r>
      <w:r w:rsidR="00BD34EC" w:rsidRPr="00E61408">
        <w:rPr>
          <w:rStyle w:val="22"/>
          <w:sz w:val="28"/>
          <w:szCs w:val="28"/>
        </w:rPr>
        <w:t>1</w:t>
      </w:r>
      <w:r w:rsidRPr="00E61408">
        <w:rPr>
          <w:rStyle w:val="22"/>
          <w:sz w:val="28"/>
          <w:szCs w:val="28"/>
        </w:rPr>
        <w:t xml:space="preserve"> г.</w:t>
      </w: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DD3" w:rsidRPr="00E61408" w:rsidRDefault="00B64DD3" w:rsidP="00B64DD3">
      <w:pPr>
        <w:pStyle w:val="14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408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336A54" w:rsidRDefault="00B64DD3" w:rsidP="00B64DD3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 xml:space="preserve">к Положениям о проведении Первенств Сибирского федерального округа 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202</w:t>
      </w:r>
      <w:r w:rsidR="00BD34EC" w:rsidRPr="00E61408">
        <w:rPr>
          <w:rFonts w:ascii="Times New Roman" w:hAnsi="Times New Roman" w:cs="Times New Roman"/>
          <w:sz w:val="28"/>
          <w:szCs w:val="28"/>
        </w:rPr>
        <w:t>1</w:t>
      </w:r>
      <w:r w:rsidRPr="00E614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по шахматам, быстрым шахматам и блицу</w:t>
      </w:r>
    </w:p>
    <w:p w:rsidR="00B64DD3" w:rsidRPr="00E61408" w:rsidRDefault="00B64DD3" w:rsidP="00B64DD3">
      <w:pPr>
        <w:pStyle w:val="210"/>
        <w:shd w:val="clear" w:color="auto" w:fill="auto"/>
        <w:spacing w:before="0" w:after="0" w:line="240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среди мальчиков и девочек до 11 лет (201</w:t>
      </w:r>
      <w:r w:rsidR="00BD34EC" w:rsidRPr="00E61408">
        <w:rPr>
          <w:rStyle w:val="22"/>
          <w:sz w:val="28"/>
          <w:szCs w:val="28"/>
        </w:rPr>
        <w:t>2</w:t>
      </w:r>
      <w:r w:rsidRPr="00E61408">
        <w:rPr>
          <w:rStyle w:val="22"/>
          <w:sz w:val="28"/>
          <w:szCs w:val="28"/>
        </w:rPr>
        <w:t>-201</w:t>
      </w:r>
      <w:r w:rsidR="00BD34EC" w:rsidRPr="00E61408">
        <w:rPr>
          <w:rStyle w:val="22"/>
          <w:sz w:val="28"/>
          <w:szCs w:val="28"/>
        </w:rPr>
        <w:t>3</w:t>
      </w:r>
      <w:r w:rsidRPr="00E61408">
        <w:rPr>
          <w:rStyle w:val="22"/>
          <w:sz w:val="28"/>
          <w:szCs w:val="28"/>
        </w:rPr>
        <w:t xml:space="preserve"> г.р.), до13 лет (20</w:t>
      </w:r>
      <w:r w:rsidR="00BD34EC" w:rsidRPr="00E61408">
        <w:rPr>
          <w:rStyle w:val="22"/>
          <w:sz w:val="28"/>
          <w:szCs w:val="28"/>
        </w:rPr>
        <w:t>10</w:t>
      </w:r>
      <w:r w:rsidRPr="00E61408">
        <w:rPr>
          <w:rStyle w:val="22"/>
          <w:sz w:val="28"/>
          <w:szCs w:val="28"/>
        </w:rPr>
        <w:t>-201</w:t>
      </w:r>
      <w:r w:rsidR="00BD34EC" w:rsidRPr="00E61408">
        <w:rPr>
          <w:rStyle w:val="22"/>
          <w:sz w:val="28"/>
          <w:szCs w:val="28"/>
        </w:rPr>
        <w:t>1</w:t>
      </w:r>
      <w:r w:rsidRPr="00E61408">
        <w:rPr>
          <w:rStyle w:val="22"/>
          <w:sz w:val="28"/>
          <w:szCs w:val="28"/>
        </w:rPr>
        <w:t xml:space="preserve"> г.р.)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Расходы по командированию участников (турнирный взнос, проезд к месту Соревнования и обратно, питание и проживание на время Соревнований) - несут командирующие организации.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Расходы, связанные с проведением Соревнований (оплата обсчета турниров в ФИДЕ, приобретение инвентаря, оплата питания и проживания судей, награждение, канцелярские расходы, аренда турнирного зала) - за счет турнирных взносов и привлеченных средств организаторов.</w:t>
      </w:r>
    </w:p>
    <w:p w:rsidR="00B64DD3" w:rsidRPr="00F67859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1408">
        <w:rPr>
          <w:rFonts w:ascii="Times New Roman" w:hAnsi="Times New Roman" w:cs="Times New Roman"/>
          <w:i/>
          <w:iCs/>
          <w:sz w:val="28"/>
          <w:szCs w:val="28"/>
        </w:rPr>
        <w:t>Шахматы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Победители первенств субъектов РФ по шахматам и спортсмены, ставшие основными участниками Первенства России 202</w:t>
      </w:r>
      <w:r w:rsidR="00B8286B" w:rsidRPr="00E61408">
        <w:rPr>
          <w:rFonts w:ascii="Times New Roman" w:hAnsi="Times New Roman" w:cs="Times New Roman"/>
          <w:sz w:val="28"/>
          <w:szCs w:val="28"/>
        </w:rPr>
        <w:t>2</w:t>
      </w:r>
      <w:r w:rsidRPr="00E61408">
        <w:rPr>
          <w:rFonts w:ascii="Times New Roman" w:hAnsi="Times New Roman" w:cs="Times New Roman"/>
          <w:sz w:val="28"/>
          <w:szCs w:val="28"/>
        </w:rPr>
        <w:t xml:space="preserve"> г. по результатам международных и всероссийских соревнований, считаются основными участниками первенства СФО и допускаются без взноса.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За дополнительных участников уплачивается турнирный взнос: для шахматистов, занявших в первенствах субъектов РФ места 2-5 – 800 руб. за одного участника, для занявших в первенствах субъектов РФ места 6 и ниже – 1500 руб. за одного участника, для не участвовавших в первенствах субъектов РФ – 5000 руб. за одного участника.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Style w:val="a5"/>
          <w:sz w:val="28"/>
          <w:szCs w:val="28"/>
        </w:rPr>
        <w:t>Быстрые шахматы:</w:t>
      </w:r>
      <w:r w:rsidRPr="00E61408">
        <w:rPr>
          <w:rFonts w:ascii="Times New Roman" w:hAnsi="Times New Roman" w:cs="Times New Roman"/>
          <w:sz w:val="28"/>
          <w:szCs w:val="28"/>
        </w:rPr>
        <w:t xml:space="preserve"> турнирный взнос – </w:t>
      </w:r>
      <w:r w:rsidR="000003D1" w:rsidRPr="00E61408">
        <w:rPr>
          <w:rFonts w:ascii="Times New Roman" w:hAnsi="Times New Roman" w:cs="Times New Roman"/>
          <w:sz w:val="28"/>
          <w:szCs w:val="28"/>
        </w:rPr>
        <w:t>8</w:t>
      </w:r>
      <w:r w:rsidRPr="00E61408">
        <w:rPr>
          <w:rFonts w:ascii="Times New Roman" w:hAnsi="Times New Roman" w:cs="Times New Roman"/>
          <w:sz w:val="28"/>
          <w:szCs w:val="28"/>
        </w:rPr>
        <w:t>00 руб. за одного участника.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i/>
          <w:iCs/>
          <w:sz w:val="28"/>
          <w:szCs w:val="28"/>
        </w:rPr>
        <w:t>Блиц:</w:t>
      </w:r>
      <w:r w:rsidRPr="00E61408">
        <w:rPr>
          <w:rFonts w:ascii="Times New Roman" w:hAnsi="Times New Roman" w:cs="Times New Roman"/>
          <w:sz w:val="28"/>
          <w:szCs w:val="28"/>
        </w:rPr>
        <w:t xml:space="preserve"> турнирный взнос – 500 руб. за одного участника.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Если спортсмен отказался от участия по причинам, независящим от организаторов, турнирный взнос ему не возвращается.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На награждение победителей и призеров расходуется 50% собранных турнирных взносов.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Турнирный взнос вносится при регистрации наличными или может быть перечислен до 25 октября 202</w:t>
      </w:r>
      <w:r w:rsidR="00B8286B" w:rsidRPr="00E61408">
        <w:rPr>
          <w:rFonts w:ascii="Times New Roman" w:hAnsi="Times New Roman" w:cs="Times New Roman"/>
          <w:sz w:val="28"/>
          <w:szCs w:val="28"/>
        </w:rPr>
        <w:t>1</w:t>
      </w:r>
      <w:r w:rsidRPr="00E61408">
        <w:rPr>
          <w:rFonts w:ascii="Times New Roman" w:hAnsi="Times New Roman" w:cs="Times New Roman"/>
          <w:sz w:val="28"/>
          <w:szCs w:val="28"/>
        </w:rPr>
        <w:t xml:space="preserve"> г. на счет проводящей организации: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 xml:space="preserve">Общественная организация «Федерация шахмат г. Новокузнецка» 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14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1408">
        <w:rPr>
          <w:rFonts w:ascii="Times New Roman" w:hAnsi="Times New Roman" w:cs="Times New Roman"/>
          <w:sz w:val="28"/>
          <w:szCs w:val="28"/>
        </w:rPr>
        <w:t>/с 40703810700000000207 в АО «</w:t>
      </w:r>
      <w:proofErr w:type="spellStart"/>
      <w:r w:rsidRPr="00E61408">
        <w:rPr>
          <w:rFonts w:ascii="Times New Roman" w:hAnsi="Times New Roman" w:cs="Times New Roman"/>
          <w:sz w:val="28"/>
          <w:szCs w:val="28"/>
        </w:rPr>
        <w:t>КузнецкБизнесБанк</w:t>
      </w:r>
      <w:proofErr w:type="spellEnd"/>
      <w:r w:rsidRPr="00E6140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64DD3" w:rsidRPr="00E61408" w:rsidRDefault="00A811D7" w:rsidP="00B64DD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30101810600000000740</w:t>
      </w:r>
      <w:r w:rsidRPr="00C908EE">
        <w:rPr>
          <w:rFonts w:ascii="Times New Roman" w:hAnsi="Times New Roman" w:cs="Times New Roman"/>
          <w:sz w:val="28"/>
          <w:szCs w:val="28"/>
        </w:rPr>
        <w:t>,</w:t>
      </w:r>
      <w:r w:rsidRPr="00C908EE">
        <w:rPr>
          <w:rFonts w:ascii="Times New Roman" w:hAnsi="Times New Roman" w:cs="Times New Roman"/>
          <w:sz w:val="28"/>
          <w:szCs w:val="28"/>
        </w:rPr>
        <w:tab/>
      </w:r>
      <w:r w:rsidRPr="00C908EE">
        <w:rPr>
          <w:rFonts w:ascii="Times New Roman" w:hAnsi="Times New Roman" w:cs="Times New Roman"/>
          <w:sz w:val="28"/>
          <w:szCs w:val="28"/>
        </w:rPr>
        <w:tab/>
      </w:r>
      <w:r w:rsidR="00B64DD3" w:rsidRPr="00E61408">
        <w:rPr>
          <w:rFonts w:ascii="Times New Roman" w:hAnsi="Times New Roman" w:cs="Times New Roman"/>
          <w:sz w:val="28"/>
          <w:szCs w:val="28"/>
        </w:rPr>
        <w:t>БИК 043209740</w:t>
      </w:r>
    </w:p>
    <w:p w:rsidR="00B64DD3" w:rsidRPr="00E61408" w:rsidRDefault="00B64DD3" w:rsidP="00B64DD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408">
        <w:rPr>
          <w:rFonts w:ascii="Times New Roman" w:hAnsi="Times New Roman" w:cs="Times New Roman"/>
          <w:sz w:val="28"/>
          <w:szCs w:val="28"/>
        </w:rPr>
        <w:t>ИНН 4217031227 КПП 421701001</w:t>
      </w:r>
    </w:p>
    <w:p w:rsidR="00B64DD3" w:rsidRPr="00E61408" w:rsidRDefault="00B64DD3" w:rsidP="00B64DD3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 №2</w:t>
      </w:r>
    </w:p>
    <w:p w:rsidR="00B64DD3" w:rsidRPr="00E61408" w:rsidRDefault="00B64DD3" w:rsidP="00B64DD3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811D7" w:rsidRPr="00C908EE" w:rsidRDefault="00A811D7" w:rsidP="00B64DD3">
      <w:pPr>
        <w:pStyle w:val="aa"/>
        <w:rPr>
          <w:rFonts w:ascii="Times New Roman" w:hAnsi="Times New Roman" w:cs="Times New Roman"/>
        </w:rPr>
      </w:pPr>
    </w:p>
    <w:p w:rsidR="00A811D7" w:rsidRPr="00C908EE" w:rsidRDefault="00A811D7" w:rsidP="00B64DD3">
      <w:pPr>
        <w:pStyle w:val="aa"/>
        <w:rPr>
          <w:rFonts w:ascii="Times New Roman" w:hAnsi="Times New Roman" w:cs="Times New Roman"/>
        </w:rPr>
      </w:pPr>
    </w:p>
    <w:p w:rsidR="00B64DD3" w:rsidRPr="00E61408" w:rsidRDefault="00B64DD3" w:rsidP="00B64DD3">
      <w:pPr>
        <w:pStyle w:val="aa"/>
        <w:rPr>
          <w:rFonts w:ascii="Times New Roman" w:hAnsi="Times New Roman" w:cs="Times New Roman"/>
        </w:rPr>
      </w:pPr>
      <w:r w:rsidRPr="00E61408">
        <w:rPr>
          <w:rFonts w:ascii="Times New Roman" w:hAnsi="Times New Roman" w:cs="Times New Roman"/>
        </w:rPr>
        <w:t>ЗАЯВКА</w:t>
      </w: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на участие в первенстве Сибирского федерального округа 202</w:t>
      </w:r>
      <w:r w:rsidR="00B8286B" w:rsidRPr="00E614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336A54">
        <w:rPr>
          <w:rFonts w:ascii="Times New Roman" w:hAnsi="Times New Roman" w:cs="Times New Roman"/>
          <w:color w:val="auto"/>
          <w:sz w:val="28"/>
          <w:szCs w:val="28"/>
        </w:rPr>
        <w:t xml:space="preserve">быстрым 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>шахматам</w:t>
      </w:r>
    </w:p>
    <w:p w:rsidR="00B64DD3" w:rsidRPr="00E61408" w:rsidRDefault="00B64DD3" w:rsidP="00B64DD3">
      <w:pPr>
        <w:pStyle w:val="210"/>
        <w:shd w:val="clear" w:color="auto" w:fill="auto"/>
        <w:spacing w:before="0" w:after="0" w:line="240" w:lineRule="auto"/>
        <w:rPr>
          <w:rStyle w:val="22"/>
          <w:sz w:val="28"/>
          <w:szCs w:val="28"/>
        </w:rPr>
      </w:pPr>
      <w:r w:rsidRPr="00E61408">
        <w:rPr>
          <w:rStyle w:val="22"/>
          <w:sz w:val="28"/>
          <w:szCs w:val="28"/>
        </w:rPr>
        <w:t>среди мальчиков и девочек до 11 лет (201</w:t>
      </w:r>
      <w:r w:rsidR="00B8286B" w:rsidRPr="00E61408">
        <w:rPr>
          <w:rStyle w:val="22"/>
          <w:sz w:val="28"/>
          <w:szCs w:val="28"/>
        </w:rPr>
        <w:t>2</w:t>
      </w:r>
      <w:r w:rsidRPr="00E61408">
        <w:rPr>
          <w:rStyle w:val="22"/>
          <w:sz w:val="28"/>
          <w:szCs w:val="28"/>
        </w:rPr>
        <w:t>-201</w:t>
      </w:r>
      <w:r w:rsidR="00B8286B" w:rsidRPr="00E61408">
        <w:rPr>
          <w:rStyle w:val="22"/>
          <w:sz w:val="28"/>
          <w:szCs w:val="28"/>
        </w:rPr>
        <w:t>3</w:t>
      </w:r>
      <w:r w:rsidRPr="00E61408">
        <w:rPr>
          <w:rStyle w:val="22"/>
          <w:sz w:val="28"/>
          <w:szCs w:val="28"/>
        </w:rPr>
        <w:t xml:space="preserve"> г.р.), до13 лет (20</w:t>
      </w:r>
      <w:r w:rsidR="00B8286B" w:rsidRPr="00E61408">
        <w:rPr>
          <w:rStyle w:val="22"/>
          <w:sz w:val="28"/>
          <w:szCs w:val="28"/>
        </w:rPr>
        <w:t>10</w:t>
      </w:r>
      <w:r w:rsidRPr="00E61408">
        <w:rPr>
          <w:rStyle w:val="22"/>
          <w:sz w:val="28"/>
          <w:szCs w:val="28"/>
        </w:rPr>
        <w:t>-201</w:t>
      </w:r>
      <w:r w:rsidR="00B8286B" w:rsidRPr="00E61408">
        <w:rPr>
          <w:rStyle w:val="22"/>
          <w:sz w:val="28"/>
          <w:szCs w:val="28"/>
        </w:rPr>
        <w:t>1</w:t>
      </w:r>
      <w:r w:rsidRPr="00E61408">
        <w:rPr>
          <w:rStyle w:val="22"/>
          <w:sz w:val="28"/>
          <w:szCs w:val="28"/>
        </w:rPr>
        <w:t xml:space="preserve"> г.р.)</w:t>
      </w: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от _____________________________________</w:t>
      </w: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субъект РФ</w:t>
      </w:r>
    </w:p>
    <w:p w:rsidR="00B64DD3" w:rsidRPr="00E61408" w:rsidRDefault="00B64DD3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984"/>
        <w:gridCol w:w="2486"/>
        <w:gridCol w:w="1651"/>
        <w:gridCol w:w="2333"/>
      </w:tblGrid>
      <w:tr w:rsidR="00B64DD3" w:rsidRPr="00E61408" w:rsidTr="009535AF">
        <w:trPr>
          <w:trHeight w:val="171"/>
        </w:trPr>
        <w:tc>
          <w:tcPr>
            <w:tcW w:w="385" w:type="pct"/>
            <w:vAlign w:val="center"/>
          </w:tcPr>
          <w:p w:rsidR="00B64DD3" w:rsidRPr="00E61408" w:rsidRDefault="00B64DD3" w:rsidP="009535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1758" w:type="pct"/>
            <w:vAlign w:val="center"/>
          </w:tcPr>
          <w:p w:rsidR="00B64DD3" w:rsidRPr="00E61408" w:rsidRDefault="00B64DD3" w:rsidP="009535AF">
            <w:pPr>
              <w:pStyle w:val="1"/>
              <w:rPr>
                <w:rFonts w:ascii="Times New Roman" w:hAnsi="Times New Roman" w:cs="Times New Roman"/>
              </w:rPr>
            </w:pPr>
            <w:r w:rsidRPr="00E6140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097" w:type="pct"/>
            <w:vAlign w:val="center"/>
          </w:tcPr>
          <w:p w:rsidR="00B64DD3" w:rsidRPr="00E61408" w:rsidRDefault="00B64DD3" w:rsidP="009535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729" w:type="pct"/>
            <w:vAlign w:val="center"/>
          </w:tcPr>
          <w:p w:rsidR="00B64DD3" w:rsidRPr="00E61408" w:rsidRDefault="00B64DD3" w:rsidP="009535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Разряд</w:t>
            </w:r>
          </w:p>
        </w:tc>
        <w:tc>
          <w:tcPr>
            <w:tcW w:w="1030" w:type="pct"/>
            <w:vAlign w:val="center"/>
          </w:tcPr>
          <w:p w:rsidR="00B64DD3" w:rsidRPr="00E61408" w:rsidRDefault="00B64DD3" w:rsidP="009535AF">
            <w:pPr>
              <w:pStyle w:val="1"/>
              <w:rPr>
                <w:rFonts w:ascii="Times New Roman" w:hAnsi="Times New Roman" w:cs="Times New Roman"/>
              </w:rPr>
            </w:pPr>
            <w:r w:rsidRPr="00E61408">
              <w:rPr>
                <w:rFonts w:ascii="Times New Roman" w:hAnsi="Times New Roman" w:cs="Times New Roman"/>
              </w:rPr>
              <w:t>Виза врача</w:t>
            </w:r>
          </w:p>
        </w:tc>
      </w:tr>
      <w:tr w:rsidR="00B64DD3" w:rsidRPr="00E61408" w:rsidTr="009535AF">
        <w:trPr>
          <w:trHeight w:val="397"/>
        </w:trPr>
        <w:tc>
          <w:tcPr>
            <w:tcW w:w="385" w:type="pct"/>
            <w:vAlign w:val="center"/>
          </w:tcPr>
          <w:p w:rsidR="00B64DD3" w:rsidRPr="00E61408" w:rsidRDefault="00B64DD3" w:rsidP="009535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8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B64DD3" w:rsidRPr="00E61408" w:rsidRDefault="00B64DD3" w:rsidP="009535AF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B64DD3" w:rsidRPr="00E61408" w:rsidTr="009535AF">
        <w:trPr>
          <w:trHeight w:val="397"/>
        </w:trPr>
        <w:tc>
          <w:tcPr>
            <w:tcW w:w="385" w:type="pct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8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B64DD3" w:rsidRPr="00E61408" w:rsidRDefault="00B64DD3" w:rsidP="009535AF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4DD3" w:rsidRPr="00E61408" w:rsidTr="009535AF">
        <w:trPr>
          <w:trHeight w:val="397"/>
        </w:trPr>
        <w:tc>
          <w:tcPr>
            <w:tcW w:w="385" w:type="pct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8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B64DD3" w:rsidRPr="00E61408" w:rsidRDefault="00B64DD3" w:rsidP="009535AF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4DD3" w:rsidRPr="00E61408" w:rsidTr="009535AF">
        <w:trPr>
          <w:trHeight w:val="397"/>
        </w:trPr>
        <w:tc>
          <w:tcPr>
            <w:tcW w:w="385" w:type="pct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8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B64DD3" w:rsidRPr="00E61408" w:rsidRDefault="00B64DD3" w:rsidP="009535AF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4DD3" w:rsidRPr="00E61408" w:rsidTr="009535AF">
        <w:trPr>
          <w:trHeight w:val="397"/>
        </w:trPr>
        <w:tc>
          <w:tcPr>
            <w:tcW w:w="385" w:type="pct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8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B64DD3" w:rsidRPr="00E61408" w:rsidRDefault="00B64DD3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B64DD3" w:rsidRPr="00E61408" w:rsidRDefault="00B64DD3" w:rsidP="009535AF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64DD3" w:rsidRPr="00E61408" w:rsidRDefault="00B64DD3" w:rsidP="00B64DD3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64DD3" w:rsidRPr="00E61408" w:rsidRDefault="00B64DD3" w:rsidP="00B64DD3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64DD3" w:rsidRPr="00E61408" w:rsidRDefault="00B64DD3" w:rsidP="00B64DD3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Официальный представитель делегации</w:t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___________________</w:t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___________</w:t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___</w:t>
      </w: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  <w:t>(</w:t>
      </w: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Ф.И.О.)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(телефон)</w:t>
      </w: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>аккредитованной</w:t>
      </w:r>
      <w:proofErr w:type="gramEnd"/>
      <w:r w:rsidRPr="00E61408">
        <w:rPr>
          <w:rFonts w:ascii="Times New Roman" w:hAnsi="Times New Roman" w:cs="Times New Roman"/>
          <w:color w:val="auto"/>
          <w:sz w:val="28"/>
          <w:szCs w:val="28"/>
        </w:rPr>
        <w:t xml:space="preserve"> шахматной</w:t>
      </w: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Федерации субъекта РФ</w:t>
      </w: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  <w:t>___________________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  <w:t>(_______________)</w:t>
      </w:r>
      <w:proofErr w:type="gramEnd"/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(подпись)</w:t>
      </w: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  <w:t>(расшифровка подписи)</w:t>
      </w: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М.П.</w:t>
      </w: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Руководитель органа исполнительной власти</w:t>
      </w: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субъекта Российской Федерации</w:t>
      </w: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>в области физической культуры и спорта</w:t>
      </w:r>
      <w:proofErr w:type="gramStart"/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  <w:t>___________________</w:t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  <w:t>(_______________)</w:t>
      </w:r>
      <w:proofErr w:type="gramEnd"/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(подпись)</w:t>
      </w: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  <w:t xml:space="preserve"> (расшифровка подписи)</w:t>
      </w: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B64DD3" w:rsidRPr="00E61408" w:rsidRDefault="00B64DD3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E614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М.П.</w:t>
      </w:r>
    </w:p>
    <w:p w:rsidR="00B64DD3" w:rsidRDefault="00B64DD3" w:rsidP="00B64DD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61408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F67859" w:rsidRPr="009A5E61" w:rsidRDefault="00F67859" w:rsidP="00F67859">
      <w:pPr>
        <w:jc w:val="right"/>
        <w:rPr>
          <w:rFonts w:ascii="Times New Roman" w:hAnsi="Times New Roman" w:cs="Times New Roman"/>
          <w:b/>
          <w:bCs/>
          <w:color w:val="auto"/>
        </w:rPr>
      </w:pPr>
      <w:r w:rsidRPr="009A5E61">
        <w:rPr>
          <w:rFonts w:ascii="Times New Roman" w:hAnsi="Times New Roman" w:cs="Times New Roman"/>
          <w:b/>
          <w:bCs/>
          <w:color w:val="auto"/>
        </w:rPr>
        <w:t>ПРИЛОЖЕНИЕ №3</w:t>
      </w:r>
    </w:p>
    <w:p w:rsidR="00F67859" w:rsidRPr="00E61408" w:rsidRDefault="00F67859" w:rsidP="00F6785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67859" w:rsidRPr="00E61408" w:rsidRDefault="00F67859" w:rsidP="00F6785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АНКЕТА УЧАСТНИКА</w:t>
      </w:r>
    </w:p>
    <w:p w:rsidR="00F67859" w:rsidRPr="00E61408" w:rsidRDefault="00F67859" w:rsidP="00F6785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Первенства Сибирского федерального округа 2021 года по шахматам</w:t>
      </w:r>
    </w:p>
    <w:p w:rsidR="00F67859" w:rsidRPr="00E61408" w:rsidRDefault="00F67859" w:rsidP="00F6785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1888"/>
        <w:gridCol w:w="1889"/>
        <w:gridCol w:w="1985"/>
      </w:tblGrid>
      <w:tr w:rsidR="00F67859" w:rsidRPr="00E61408" w:rsidTr="00EA75F8">
        <w:trPr>
          <w:trHeight w:hRule="exact" w:val="403"/>
          <w:jc w:val="center"/>
        </w:trPr>
        <w:tc>
          <w:tcPr>
            <w:tcW w:w="5665" w:type="dxa"/>
            <w:gridSpan w:val="3"/>
            <w:vAlign w:val="center"/>
          </w:tcPr>
          <w:p w:rsidR="00F67859" w:rsidRPr="00E61408" w:rsidRDefault="00F67859" w:rsidP="00EA75F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спортивная дисциплина</w:t>
            </w:r>
          </w:p>
        </w:tc>
        <w:tc>
          <w:tcPr>
            <w:tcW w:w="1985" w:type="dxa"/>
            <w:vAlign w:val="center"/>
          </w:tcPr>
          <w:p w:rsidR="00F67859" w:rsidRPr="00E61408" w:rsidRDefault="00F67859" w:rsidP="00EA75F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турнир</w:t>
            </w:r>
          </w:p>
        </w:tc>
      </w:tr>
      <w:tr w:rsidR="00F67859" w:rsidRPr="00E61408" w:rsidTr="00EA75F8">
        <w:trPr>
          <w:trHeight w:hRule="exact" w:val="1021"/>
          <w:jc w:val="center"/>
        </w:trPr>
        <w:tc>
          <w:tcPr>
            <w:tcW w:w="1888" w:type="dxa"/>
            <w:vAlign w:val="center"/>
          </w:tcPr>
          <w:p w:rsidR="00F67859" w:rsidRPr="00E61408" w:rsidRDefault="00F67859" w:rsidP="00EA75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F67859" w:rsidRPr="00E61408" w:rsidRDefault="00F67859" w:rsidP="00EA75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F67859" w:rsidRPr="00E61408" w:rsidRDefault="00F67859" w:rsidP="00EA75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67859" w:rsidRPr="00E61408" w:rsidRDefault="00F67859" w:rsidP="00EA75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F67859" w:rsidRPr="00E61408" w:rsidTr="00EA75F8">
        <w:trPr>
          <w:trHeight w:val="20"/>
          <w:jc w:val="center"/>
        </w:trPr>
        <w:tc>
          <w:tcPr>
            <w:tcW w:w="1888" w:type="dxa"/>
            <w:tcBorders>
              <w:left w:val="nil"/>
              <w:bottom w:val="nil"/>
              <w:right w:val="nil"/>
            </w:tcBorders>
            <w:vAlign w:val="center"/>
          </w:tcPr>
          <w:p w:rsidR="00F67859" w:rsidRDefault="00F67859" w:rsidP="00EA75F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быстрые шахматы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67859" w:rsidRPr="009A5E61" w:rsidRDefault="00F67859" w:rsidP="00EA75F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  <w:vAlign w:val="center"/>
          </w:tcPr>
          <w:p w:rsidR="00F67859" w:rsidRPr="00E61408" w:rsidRDefault="00F67859" w:rsidP="00EA75F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шахматы</w:t>
            </w:r>
          </w:p>
          <w:p w:rsidR="00F67859" w:rsidRPr="00E61408" w:rsidRDefault="00F67859" w:rsidP="00EA75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889" w:type="dxa"/>
            <w:tcBorders>
              <w:left w:val="nil"/>
              <w:bottom w:val="nil"/>
              <w:right w:val="nil"/>
            </w:tcBorders>
            <w:vAlign w:val="center"/>
          </w:tcPr>
          <w:p w:rsidR="00F67859" w:rsidRPr="00E61408" w:rsidRDefault="00F67859" w:rsidP="00EA75F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блиц</w:t>
            </w:r>
          </w:p>
          <w:p w:rsidR="00F67859" w:rsidRPr="00E61408" w:rsidRDefault="00F67859" w:rsidP="00EA75F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F67859" w:rsidRPr="00F67859" w:rsidRDefault="00F67859" w:rsidP="00F6785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Д11, Д13, М11, М13</w:t>
            </w:r>
          </w:p>
        </w:tc>
      </w:tr>
      <w:tr w:rsidR="00F67859" w:rsidRPr="00E61408" w:rsidTr="00EA75F8">
        <w:trPr>
          <w:trHeight w:val="20"/>
          <w:jc w:val="center"/>
        </w:trPr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859" w:rsidRPr="00E61408" w:rsidRDefault="00F67859" w:rsidP="00EA75F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напишите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соответствующей ячейке букву, </w:t>
            </w: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прочерк, если не участвуете в данной дисциплине</w:t>
            </w:r>
          </w:p>
        </w:tc>
      </w:tr>
    </w:tbl>
    <w:p w:rsidR="00F67859" w:rsidRPr="00E61408" w:rsidRDefault="00F67859" w:rsidP="00F6785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0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028"/>
      </w:tblGrid>
      <w:tr w:rsidR="00F67859" w:rsidRPr="00E61408" w:rsidTr="00EA75F8">
        <w:tc>
          <w:tcPr>
            <w:tcW w:w="3402" w:type="dxa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Фамилия, Имя </w:t>
            </w:r>
          </w:p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 русском языке</w:t>
            </w:r>
          </w:p>
        </w:tc>
        <w:tc>
          <w:tcPr>
            <w:tcW w:w="7028" w:type="dxa"/>
            <w:vAlign w:val="center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F67859" w:rsidRPr="00E61408" w:rsidTr="00EA75F8">
        <w:tc>
          <w:tcPr>
            <w:tcW w:w="3402" w:type="dxa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Дата рождения</w:t>
            </w:r>
          </w:p>
          <w:p w:rsidR="00F67859" w:rsidRPr="00E61408" w:rsidRDefault="00F67859" w:rsidP="00EA75F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дд.мм</w:t>
            </w:r>
            <w:proofErr w:type="gramStart"/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ггг</w:t>
            </w:r>
            <w:proofErr w:type="spellEnd"/>
          </w:p>
        </w:tc>
        <w:tc>
          <w:tcPr>
            <w:tcW w:w="7028" w:type="dxa"/>
            <w:vAlign w:val="center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F67859" w:rsidRPr="00E61408" w:rsidTr="00EA75F8">
        <w:tc>
          <w:tcPr>
            <w:tcW w:w="3402" w:type="dxa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Субъект РФ</w:t>
            </w:r>
          </w:p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область, край, Республика</w:t>
            </w:r>
          </w:p>
        </w:tc>
        <w:tc>
          <w:tcPr>
            <w:tcW w:w="7028" w:type="dxa"/>
            <w:vAlign w:val="center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F67859" w:rsidRPr="00E61408" w:rsidTr="00EA75F8">
        <w:tc>
          <w:tcPr>
            <w:tcW w:w="3402" w:type="dxa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Фамилия, Имя </w:t>
            </w:r>
          </w:p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 английском языке</w:t>
            </w:r>
          </w:p>
        </w:tc>
        <w:tc>
          <w:tcPr>
            <w:tcW w:w="7028" w:type="dxa"/>
            <w:vAlign w:val="center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F67859" w:rsidRPr="00E61408" w:rsidTr="00EA75F8">
        <w:tc>
          <w:tcPr>
            <w:tcW w:w="3402" w:type="dxa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ID </w:t>
            </w: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FIDE</w:t>
            </w:r>
          </w:p>
        </w:tc>
        <w:tc>
          <w:tcPr>
            <w:tcW w:w="7028" w:type="dxa"/>
            <w:vAlign w:val="center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F67859" w:rsidRPr="00E61408" w:rsidTr="00EA75F8">
        <w:tc>
          <w:tcPr>
            <w:tcW w:w="3402" w:type="dxa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Спортивный разряд </w:t>
            </w:r>
          </w:p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по ЕВСК</w:t>
            </w:r>
          </w:p>
          <w:p w:rsidR="00F67859" w:rsidRPr="00E61408" w:rsidRDefault="00F67859" w:rsidP="00EA75F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кмс</w:t>
            </w:r>
            <w:proofErr w:type="spellEnd"/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1, 2, 3, 1ю, 2ю</w:t>
            </w:r>
          </w:p>
        </w:tc>
        <w:tc>
          <w:tcPr>
            <w:tcW w:w="7028" w:type="dxa"/>
            <w:vAlign w:val="center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F67859" w:rsidRPr="00E61408" w:rsidTr="00EA75F8">
        <w:tc>
          <w:tcPr>
            <w:tcW w:w="3402" w:type="dxa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E-</w:t>
            </w:r>
            <w:proofErr w:type="spellStart"/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028" w:type="dxa"/>
            <w:vAlign w:val="center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F67859" w:rsidRPr="00E61408" w:rsidTr="00EA75F8">
        <w:trPr>
          <w:trHeight w:val="725"/>
        </w:trPr>
        <w:tc>
          <w:tcPr>
            <w:tcW w:w="3402" w:type="dxa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Домашний адрес</w:t>
            </w:r>
          </w:p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28" w:type="dxa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F67859" w:rsidRPr="00E61408" w:rsidTr="00EA75F8">
        <w:tc>
          <w:tcPr>
            <w:tcW w:w="3402" w:type="dxa"/>
          </w:tcPr>
          <w:p w:rsidR="00F67859" w:rsidRPr="00E61408" w:rsidRDefault="00F67859" w:rsidP="00EA75F8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7028" w:type="dxa"/>
          </w:tcPr>
          <w:p w:rsidR="00F67859" w:rsidRPr="00E61408" w:rsidRDefault="00F67859" w:rsidP="00EA75F8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:rsidR="00F67859" w:rsidRPr="00E61408" w:rsidRDefault="00F67859" w:rsidP="00EA75F8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Серия№</w:t>
            </w:r>
          </w:p>
          <w:p w:rsidR="00F67859" w:rsidRPr="00E61408" w:rsidRDefault="00F67859" w:rsidP="00EA75F8">
            <w:pPr>
              <w:spacing w:line="26" w:lineRule="atLeas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F67859" w:rsidRPr="00E61408" w:rsidRDefault="00F67859" w:rsidP="00EA75F8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Кем </w:t>
            </w:r>
            <w:proofErr w:type="gramStart"/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выдан</w:t>
            </w:r>
            <w:proofErr w:type="gramEnd"/>
          </w:p>
          <w:p w:rsidR="00F67859" w:rsidRPr="00E61408" w:rsidRDefault="00F67859" w:rsidP="00EA75F8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:rsidR="00F67859" w:rsidRPr="00E61408" w:rsidRDefault="00F67859" w:rsidP="00EA75F8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Дата выдачи</w:t>
            </w:r>
          </w:p>
          <w:p w:rsidR="00F67859" w:rsidRPr="00E61408" w:rsidRDefault="00F67859" w:rsidP="00EA75F8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</w:tr>
      <w:tr w:rsidR="00F67859" w:rsidRPr="00E61408" w:rsidTr="00EA75F8">
        <w:tc>
          <w:tcPr>
            <w:tcW w:w="3402" w:type="dxa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Сопровождающий </w:t>
            </w:r>
          </w:p>
          <w:p w:rsidR="00F67859" w:rsidRPr="00E61408" w:rsidRDefault="00F67859" w:rsidP="00EA75F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во время Соревнований </w:t>
            </w: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Имя, Отчество; контактный телефон</w:t>
            </w:r>
          </w:p>
        </w:tc>
        <w:tc>
          <w:tcPr>
            <w:tcW w:w="7028" w:type="dxa"/>
            <w:vAlign w:val="center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F67859" w:rsidRPr="00E61408" w:rsidTr="00EA75F8">
        <w:tc>
          <w:tcPr>
            <w:tcW w:w="3402" w:type="dxa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614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Постоянный тренер </w:t>
            </w:r>
            <w:r w:rsidRPr="00E614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7028" w:type="dxa"/>
            <w:vAlign w:val="center"/>
          </w:tcPr>
          <w:p w:rsidR="00F67859" w:rsidRPr="00E61408" w:rsidRDefault="00F67859" w:rsidP="00EA75F8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F67859" w:rsidRDefault="00F67859" w:rsidP="00B64DD3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67859" w:rsidRPr="00A811D7" w:rsidRDefault="00F67859" w:rsidP="00B64DD3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Отметка регистратора</w:t>
      </w:r>
    </w:p>
    <w:p w:rsidR="00F67859" w:rsidRDefault="00F67859" w:rsidP="00B64DD3">
      <w:pPr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67859" w:rsidRDefault="00F67859" w:rsidP="00B64DD3">
      <w:pPr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67859" w:rsidRDefault="00F67859" w:rsidP="00B64DD3">
      <w:pPr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64DD3" w:rsidRPr="00336A54" w:rsidRDefault="00B64DD3" w:rsidP="00B64DD3">
      <w:pPr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36A54">
        <w:rPr>
          <w:rFonts w:ascii="Times New Roman" w:hAnsi="Times New Roman" w:cs="Times New Roman"/>
          <w:b/>
          <w:bCs/>
          <w:color w:val="auto"/>
          <w:sz w:val="20"/>
          <w:szCs w:val="20"/>
        </w:rPr>
        <w:t>ПРИЛОЖЕНИЕ №4</w:t>
      </w:r>
    </w:p>
    <w:p w:rsidR="00B64DD3" w:rsidRPr="00336A54" w:rsidRDefault="00B64DD3" w:rsidP="00B64DD3">
      <w:pPr>
        <w:suppressAutoHyphens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B64DD3" w:rsidRPr="00336A54" w:rsidRDefault="00B64DD3" w:rsidP="00B64DD3">
      <w:pPr>
        <w:suppressAutoHyphens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СОГЛАСИЕ НА ОБРАБОТКУ ПЕРСОНАЛЬНЫХ ДАННЫХ НЕСОВЕРШЕННОЛЕТНЕГО</w:t>
      </w:r>
    </w:p>
    <w:p w:rsidR="00B64DD3" w:rsidRPr="00336A54" w:rsidRDefault="00B64DD3" w:rsidP="00B64DD3">
      <w:pPr>
        <w:suppressAutoHyphens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sz w:val="20"/>
          <w:szCs w:val="20"/>
          <w:highlight w:val="white"/>
        </w:rPr>
        <w:t> </w:t>
      </w:r>
    </w:p>
    <w:p w:rsidR="00B64DD3" w:rsidRPr="00336A54" w:rsidRDefault="00B64DD3" w:rsidP="00B64DD3">
      <w:pPr>
        <w:suppressAutoHyphens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/>
          <w:sz w:val="20"/>
          <w:szCs w:val="20"/>
          <w:highlight w:val="white"/>
        </w:rPr>
        <w:t>Я, законный представитель ___________________________________________________________________________</w:t>
      </w:r>
    </w:p>
    <w:p w:rsidR="00B64DD3" w:rsidRPr="00336A54" w:rsidRDefault="00B64DD3" w:rsidP="00B64DD3">
      <w:pPr>
        <w:suppressAutoHyphens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i/>
          <w:sz w:val="20"/>
          <w:szCs w:val="20"/>
          <w:highlight w:val="white"/>
          <w:vertAlign w:val="superscript"/>
        </w:rPr>
        <w:t xml:space="preserve">(фамилия, имя, отчество несовершеннолетнего) </w:t>
      </w:r>
    </w:p>
    <w:p w:rsidR="00B64DD3" w:rsidRPr="00336A54" w:rsidRDefault="00B64DD3" w:rsidP="00B64DD3">
      <w:pPr>
        <w:suppressAutoHyphens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sz w:val="20"/>
          <w:szCs w:val="20"/>
          <w:highlight w:val="white"/>
        </w:rPr>
        <w:t>_____________________________________________________________________________________________________</w:t>
      </w:r>
    </w:p>
    <w:p w:rsidR="00B64DD3" w:rsidRPr="00336A54" w:rsidRDefault="00B64DD3" w:rsidP="00B64DD3">
      <w:pPr>
        <w:suppressAutoHyphens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i/>
          <w:sz w:val="20"/>
          <w:szCs w:val="20"/>
          <w:highlight w:val="white"/>
          <w:vertAlign w:val="superscript"/>
        </w:rPr>
        <w:t>(фамилия, имя, отчество законного представителя полностью)</w:t>
      </w:r>
    </w:p>
    <w:p w:rsidR="00B64DD3" w:rsidRPr="00336A54" w:rsidRDefault="00B64DD3" w:rsidP="00B64DD3">
      <w:pPr>
        <w:suppressAutoHyphens/>
        <w:ind w:firstLine="709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sz w:val="20"/>
          <w:szCs w:val="20"/>
          <w:highlight w:val="white"/>
        </w:rPr>
        <w:t>паспорт: серия _____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>_____</w:t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 xml:space="preserve"> № 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>______</w:t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 xml:space="preserve"> выдан «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>_____</w:t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>» 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>______</w:t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>___________г. _____________________________________________________________________________________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 xml:space="preserve">______________________, </w:t>
      </w:r>
      <w:r w:rsidRPr="00336A54">
        <w:rPr>
          <w:rFonts w:ascii="Times New Roman" w:hAnsi="Times New Roman" w:cs="Times New Roman"/>
          <w:bCs/>
          <w:i/>
          <w:iCs/>
          <w:sz w:val="20"/>
          <w:szCs w:val="20"/>
          <w:highlight w:val="white"/>
        </w:rPr>
        <w:t>(кем выдан)</w:t>
      </w:r>
    </w:p>
    <w:p w:rsidR="00B64DD3" w:rsidRPr="00336A54" w:rsidRDefault="00B64DD3" w:rsidP="00B64DD3">
      <w:pPr>
        <w:suppressAutoHyphens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gramStart"/>
      <w:r w:rsidRPr="00336A54">
        <w:rPr>
          <w:rFonts w:ascii="Times New Roman" w:hAnsi="Times New Roman" w:cs="Times New Roman"/>
          <w:sz w:val="20"/>
          <w:szCs w:val="20"/>
          <w:highlight w:val="white"/>
        </w:rPr>
        <w:t>зарегистрированный</w:t>
      </w:r>
      <w:proofErr w:type="gramEnd"/>
      <w:r w:rsidRPr="00336A54">
        <w:rPr>
          <w:rFonts w:ascii="Times New Roman" w:hAnsi="Times New Roman" w:cs="Times New Roman"/>
          <w:sz w:val="20"/>
          <w:szCs w:val="20"/>
          <w:highlight w:val="white"/>
        </w:rPr>
        <w:t xml:space="preserve"> по адресу: 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>_________________________________________________________________________</w:t>
      </w:r>
    </w:p>
    <w:p w:rsidR="00B64DD3" w:rsidRPr="00336A54" w:rsidRDefault="00B64DD3" w:rsidP="00B64DD3">
      <w:pPr>
        <w:suppressAutoHyphens/>
        <w:ind w:firstLine="709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gramStart"/>
      <w:r w:rsidRPr="00336A54">
        <w:rPr>
          <w:rFonts w:ascii="Times New Roman" w:hAnsi="Times New Roman" w:cs="Times New Roman"/>
          <w:sz w:val="20"/>
          <w:szCs w:val="20"/>
          <w:highlight w:val="white"/>
        </w:rPr>
        <w:t>действующий</w:t>
      </w:r>
      <w:proofErr w:type="gramEnd"/>
      <w:r w:rsidRPr="00336A54">
        <w:rPr>
          <w:rFonts w:ascii="Times New Roman" w:hAnsi="Times New Roman" w:cs="Times New Roman"/>
          <w:sz w:val="20"/>
          <w:szCs w:val="20"/>
          <w:highlight w:val="white"/>
        </w:rPr>
        <w:t xml:space="preserve"> от имени субъекта персональных данных на основании ___________________________________________________________________________________________________________________________________________________</w:t>
      </w:r>
      <w:r w:rsidRPr="00336A54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B64DD3" w:rsidRPr="00336A54" w:rsidRDefault="00B64DD3" w:rsidP="00B64DD3">
      <w:pPr>
        <w:suppressAutoHyphens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i/>
          <w:sz w:val="20"/>
          <w:szCs w:val="20"/>
          <w:highlight w:val="white"/>
          <w:vertAlign w:val="superscript"/>
        </w:rPr>
        <w:t>(данные документа, подтверждающего полномочия законного представителя)</w:t>
      </w:r>
    </w:p>
    <w:p w:rsidR="00B64DD3" w:rsidRPr="00336A54" w:rsidRDefault="00B64DD3" w:rsidP="00B64DD3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336A54">
        <w:rPr>
          <w:rFonts w:ascii="Times New Roman" w:hAnsi="Times New Roman" w:cs="Times New Roman"/>
          <w:sz w:val="20"/>
          <w:szCs w:val="20"/>
        </w:rPr>
        <w:t>даю общественной организации «Федерация шахмат Кемеровской области» (ОГРН 1114200000166, ИНН 4217132190), расположенному по адресу: 654041, г. Новокузнецк, ул. Циолковского, 34 (далее – Оператор), согласие на обработку своих персональных данных.</w:t>
      </w:r>
    </w:p>
    <w:p w:rsidR="00B64DD3" w:rsidRPr="00336A54" w:rsidRDefault="00B64DD3" w:rsidP="00B64DD3">
      <w:pPr>
        <w:suppressAutoHyphens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/>
          <w:sz w:val="20"/>
          <w:szCs w:val="20"/>
          <w:highlight w:val="white"/>
        </w:rPr>
        <w:t>Цель обработки персональных данных:</w:t>
      </w:r>
    </w:p>
    <w:p w:rsidR="00B64DD3" w:rsidRPr="00336A54" w:rsidRDefault="00B64DD3" w:rsidP="00B64DD3">
      <w:pPr>
        <w:numPr>
          <w:ilvl w:val="0"/>
          <w:numId w:val="14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highlight w:val="white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подготовка, проведение и подведение итогов Первенств Сибирского федерального округа  по шахматам, быстрым шахматам, блицу среди мальчиков и девочек до 11 (201</w:t>
      </w:r>
      <w:r w:rsidR="00B8286B"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2</w:t>
      </w: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-201</w:t>
      </w:r>
      <w:r w:rsidR="00B8286B"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3</w:t>
      </w: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 xml:space="preserve"> г.р.), 13 лет (20</w:t>
      </w:r>
      <w:r w:rsidR="00B8286B"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10</w:t>
      </w: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-201</w:t>
      </w:r>
      <w:r w:rsidR="00B8286B"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1</w:t>
      </w: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 xml:space="preserve"> г.р.), включая публикацию итогов;</w:t>
      </w:r>
    </w:p>
    <w:p w:rsidR="00B64DD3" w:rsidRPr="00336A54" w:rsidRDefault="00B64DD3" w:rsidP="00B64DD3">
      <w:pPr>
        <w:numPr>
          <w:ilvl w:val="0"/>
          <w:numId w:val="14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highlight w:val="white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расчет и присвоение российских и международных рейтингов участников соревнования;</w:t>
      </w:r>
    </w:p>
    <w:p w:rsidR="00B64DD3" w:rsidRPr="00336A54" w:rsidRDefault="00B64DD3" w:rsidP="00B64DD3">
      <w:pPr>
        <w:numPr>
          <w:ilvl w:val="0"/>
          <w:numId w:val="14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highlight w:val="white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 xml:space="preserve">рассмотрение вопросов, связанных с нарушением порядка проведения соревнования, обжалованием соответствующих </w:t>
      </w:r>
      <w:proofErr w:type="gramStart"/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решении</w:t>
      </w:r>
      <w:proofErr w:type="gramEnd"/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̆, разрешение конфликтных ситуаций по вопросам спортивной̆ деятельности;</w:t>
      </w:r>
    </w:p>
    <w:p w:rsidR="00B64DD3" w:rsidRPr="00336A54" w:rsidRDefault="00B64DD3" w:rsidP="00B64DD3">
      <w:pPr>
        <w:numPr>
          <w:ilvl w:val="0"/>
          <w:numId w:val="14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highlight w:val="white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B64DD3" w:rsidRPr="00336A54" w:rsidRDefault="00B64DD3" w:rsidP="00B64DD3">
      <w:pPr>
        <w:numPr>
          <w:ilvl w:val="0"/>
          <w:numId w:val="14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highlight w:val="white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B64DD3" w:rsidRPr="00336A54" w:rsidRDefault="00B64DD3" w:rsidP="00B64DD3">
      <w:pPr>
        <w:suppressAutoHyphens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/>
          <w:sz w:val="20"/>
          <w:szCs w:val="20"/>
          <w:highlight w:val="white"/>
        </w:rPr>
        <w:t>Перечень персональных данных, на обработку которых дается согласие: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2"/>
        <w:gridCol w:w="5522"/>
      </w:tblGrid>
      <w:tr w:rsidR="00B64DD3" w:rsidRPr="00336A54" w:rsidTr="009535AF">
        <w:tc>
          <w:tcPr>
            <w:tcW w:w="5522" w:type="dxa"/>
            <w:shd w:val="clear" w:color="auto" w:fill="auto"/>
          </w:tcPr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фамилия, имя, отчество;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дата рождения;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фамилия, имя, отчество законного представителя;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 xml:space="preserve">пол; 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адрес регистрации (прописки), почтовый адрес;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контактные данные (номер телефона, адрес электронной почты);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 xml:space="preserve">данные документа, удостоверяющего личность; </w:t>
            </w:r>
          </w:p>
          <w:p w:rsidR="00B64DD3" w:rsidRPr="00336A54" w:rsidRDefault="00B64DD3" w:rsidP="009535AF">
            <w:p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5522" w:type="dxa"/>
            <w:shd w:val="clear" w:color="auto" w:fill="auto"/>
          </w:tcPr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данные документа, удостоверяющие законного представителя;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фотография;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номер полиса обязательного медицинского страхования;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идентификационный номер Общероссийской общественной организации «Федерация шахмат России» (далее - ФШР);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идентификационный номер Международной̆ шахматной федерации (ФИДЕ).</w:t>
            </w:r>
          </w:p>
        </w:tc>
      </w:tr>
    </w:tbl>
    <w:p w:rsidR="00B64DD3" w:rsidRPr="00336A54" w:rsidRDefault="00B64DD3" w:rsidP="00B64DD3">
      <w:pPr>
        <w:suppressAutoHyphens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/>
          <w:sz w:val="20"/>
          <w:szCs w:val="20"/>
          <w:highlight w:val="white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B64DD3" w:rsidRPr="00336A54" w:rsidRDefault="00B64DD3" w:rsidP="00B64DD3">
      <w:pPr>
        <w:suppressAutoHyphens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Персональные данные будут обрабатываться Оператором следующими способами: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2"/>
        <w:gridCol w:w="5522"/>
      </w:tblGrid>
      <w:tr w:rsidR="00B64DD3" w:rsidRPr="00336A54" w:rsidTr="009535AF">
        <w:trPr>
          <w:trHeight w:val="1249"/>
        </w:trPr>
        <w:tc>
          <w:tcPr>
            <w:tcW w:w="5522" w:type="dxa"/>
            <w:shd w:val="clear" w:color="auto" w:fill="auto"/>
          </w:tcPr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сбор;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запись;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уточнение (обновление, изменение);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систематизация;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накопление;</w:t>
            </w:r>
          </w:p>
        </w:tc>
        <w:tc>
          <w:tcPr>
            <w:tcW w:w="5522" w:type="dxa"/>
            <w:shd w:val="clear" w:color="auto" w:fill="auto"/>
          </w:tcPr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хранение;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использование;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обезличивание;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удаление;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уничтожение.</w:t>
            </w:r>
          </w:p>
        </w:tc>
      </w:tr>
    </w:tbl>
    <w:p w:rsidR="00B64DD3" w:rsidRPr="00336A54" w:rsidRDefault="00B64DD3" w:rsidP="00B64DD3">
      <w:pPr>
        <w:numPr>
          <w:ilvl w:val="0"/>
          <w:numId w:val="14"/>
        </w:numPr>
        <w:suppressAutoHyphens/>
        <w:spacing w:line="100" w:lineRule="atLeast"/>
        <w:ind w:left="284"/>
        <w:jc w:val="both"/>
        <w:rPr>
          <w:rFonts w:ascii="Times New Roman" w:hAnsi="Times New Roman" w:cs="Times New Roman"/>
          <w:bCs/>
          <w:sz w:val="20"/>
          <w:szCs w:val="20"/>
          <w:highlight w:val="white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В отношении персональных данных: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2"/>
        <w:gridCol w:w="5522"/>
      </w:tblGrid>
      <w:tr w:rsidR="00B64DD3" w:rsidRPr="00336A54" w:rsidTr="009535AF">
        <w:tc>
          <w:tcPr>
            <w:tcW w:w="5522" w:type="dxa"/>
            <w:shd w:val="clear" w:color="auto" w:fill="auto"/>
          </w:tcPr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фамилия, имя, отчество;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дата рождения;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 xml:space="preserve">пол; 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страна, город проживания;</w:t>
            </w:r>
          </w:p>
        </w:tc>
        <w:tc>
          <w:tcPr>
            <w:tcW w:w="5522" w:type="dxa"/>
            <w:shd w:val="clear" w:color="auto" w:fill="auto"/>
          </w:tcPr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фотография;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идентификационный номер ФШР;</w:t>
            </w:r>
          </w:p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идентификационный номер Международной̆ федерации шахмат (ФИДЕ).</w:t>
            </w:r>
          </w:p>
        </w:tc>
      </w:tr>
    </w:tbl>
    <w:p w:rsidR="00B64DD3" w:rsidRPr="00336A54" w:rsidRDefault="00B64DD3" w:rsidP="00B64DD3">
      <w:pPr>
        <w:suppressAutoHyphens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 xml:space="preserve">Оператор будет использовать дополнительно </w:t>
      </w:r>
      <w:proofErr w:type="gramStart"/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к</w:t>
      </w:r>
      <w:proofErr w:type="gramEnd"/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 xml:space="preserve"> вышеперечисленным следующие способы обработки: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2"/>
        <w:gridCol w:w="5522"/>
      </w:tblGrid>
      <w:tr w:rsidR="00B64DD3" w:rsidRPr="00336A54" w:rsidTr="009535AF">
        <w:tc>
          <w:tcPr>
            <w:tcW w:w="5522" w:type="dxa"/>
            <w:shd w:val="clear" w:color="auto" w:fill="auto"/>
          </w:tcPr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распространение;</w:t>
            </w:r>
          </w:p>
        </w:tc>
        <w:tc>
          <w:tcPr>
            <w:tcW w:w="5522" w:type="dxa"/>
            <w:shd w:val="clear" w:color="auto" w:fill="auto"/>
          </w:tcPr>
          <w:p w:rsidR="00B64DD3" w:rsidRPr="00336A54" w:rsidRDefault="00B64DD3" w:rsidP="009535AF">
            <w:pPr>
              <w:numPr>
                <w:ilvl w:val="0"/>
                <w:numId w:val="14"/>
              </w:numPr>
              <w:suppressAutoHyphens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36A54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трансграничная передача.</w:t>
            </w:r>
          </w:p>
        </w:tc>
      </w:tr>
    </w:tbl>
    <w:p w:rsidR="00B64DD3" w:rsidRPr="00336A54" w:rsidRDefault="00B64DD3" w:rsidP="00B64DD3">
      <w:pPr>
        <w:suppressAutoHyphens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B64DD3" w:rsidRPr="00336A54" w:rsidRDefault="00B64DD3" w:rsidP="00B64DD3">
      <w:pPr>
        <w:suppressAutoHyphens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Cs/>
          <w:sz w:val="20"/>
          <w:szCs w:val="20"/>
          <w:highlight w:val="white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B64DD3" w:rsidRPr="00336A54" w:rsidRDefault="00B64DD3" w:rsidP="00B64DD3">
      <w:pPr>
        <w:suppressAutoHyphens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b/>
          <w:sz w:val="20"/>
          <w:szCs w:val="20"/>
          <w:highlight w:val="white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B64DD3" w:rsidRPr="00336A54" w:rsidRDefault="00B64DD3" w:rsidP="00B64DD3">
      <w:pPr>
        <w:suppressAutoHyphens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sz w:val="20"/>
          <w:szCs w:val="20"/>
          <w:highlight w:val="white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B64DD3" w:rsidRPr="00336A54" w:rsidRDefault="00B64DD3" w:rsidP="00B64DD3">
      <w:pPr>
        <w:suppressAutoHyphens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36A54">
        <w:rPr>
          <w:rFonts w:ascii="Times New Roman" w:hAnsi="Times New Roman" w:cs="Times New Roman"/>
          <w:sz w:val="20"/>
          <w:szCs w:val="20"/>
          <w:highlight w:val="white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B64DD3" w:rsidRPr="00336A54" w:rsidRDefault="00B64DD3" w:rsidP="00B64DD3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</w:p>
    <w:p w:rsidR="00B64DD3" w:rsidRPr="00336A54" w:rsidRDefault="00B64DD3" w:rsidP="00B64DD3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A54">
        <w:rPr>
          <w:rFonts w:ascii="Times New Roman" w:hAnsi="Times New Roman" w:cs="Times New Roman"/>
          <w:sz w:val="20"/>
          <w:szCs w:val="20"/>
          <w:highlight w:val="white"/>
        </w:rPr>
        <w:t xml:space="preserve">____________________________________   /______________/ </w:t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ab/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ab/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ab/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ab/>
        <w:t>«__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>__</w:t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 xml:space="preserve">» 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>________</w:t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 xml:space="preserve"> 20</w:t>
      </w:r>
      <w:r w:rsidRPr="00336A54">
        <w:rPr>
          <w:rFonts w:ascii="Times New Roman" w:hAnsi="Times New Roman" w:cs="Times New Roman"/>
          <w:bCs/>
          <w:iCs/>
          <w:sz w:val="20"/>
          <w:szCs w:val="20"/>
          <w:highlight w:val="white"/>
        </w:rPr>
        <w:t>____</w:t>
      </w:r>
      <w:r w:rsidRPr="00336A54">
        <w:rPr>
          <w:rFonts w:ascii="Times New Roman" w:hAnsi="Times New Roman" w:cs="Times New Roman"/>
          <w:sz w:val="20"/>
          <w:szCs w:val="20"/>
          <w:highlight w:val="white"/>
        </w:rPr>
        <w:t>г.</w:t>
      </w:r>
    </w:p>
    <w:p w:rsidR="00B64DD3" w:rsidRPr="00E61408" w:rsidRDefault="00B64DD3" w:rsidP="00B64DD3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B64DD3" w:rsidRPr="00E61408" w:rsidSect="009535AF">
          <w:pgSz w:w="11905" w:h="16837" w:code="9"/>
          <w:pgMar w:top="397" w:right="397" w:bottom="397" w:left="397" w:header="0" w:footer="0" w:gutter="0"/>
          <w:cols w:space="720"/>
          <w:noEndnote/>
          <w:docGrid w:linePitch="360"/>
        </w:sectPr>
      </w:pPr>
    </w:p>
    <w:p w:rsidR="00B64DD3" w:rsidRPr="00E61408" w:rsidRDefault="00B64DD3" w:rsidP="00B64DD3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140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 №5</w:t>
      </w:r>
    </w:p>
    <w:p w:rsidR="00B64DD3" w:rsidRPr="00E61408" w:rsidRDefault="00B64DD3" w:rsidP="00F64A3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6458" w:rsidRDefault="00EE6458" w:rsidP="00EE6458">
      <w:pPr>
        <w:pStyle w:val="2"/>
        <w:ind w:left="10" w:right="101"/>
        <w:rPr>
          <w:rFonts w:ascii="Times New Roman" w:hAnsi="Times New Roman" w:cs="Times New Roman"/>
          <w:color w:val="auto"/>
          <w:sz w:val="28"/>
          <w:szCs w:val="28"/>
        </w:rPr>
      </w:pPr>
      <w:r w:rsidRPr="00EE6458">
        <w:rPr>
          <w:rFonts w:ascii="Times New Roman" w:hAnsi="Times New Roman" w:cs="Times New Roman"/>
          <w:color w:val="auto"/>
          <w:sz w:val="28"/>
          <w:szCs w:val="28"/>
        </w:rPr>
        <w:t>Номерной фонд спортивно-оздоровительного центра «</w:t>
      </w:r>
      <w:proofErr w:type="spellStart"/>
      <w:r w:rsidRPr="00EE6458">
        <w:rPr>
          <w:rFonts w:ascii="Times New Roman" w:hAnsi="Times New Roman" w:cs="Times New Roman"/>
          <w:color w:val="auto"/>
          <w:sz w:val="28"/>
          <w:szCs w:val="28"/>
        </w:rPr>
        <w:t>Ашмарино</w:t>
      </w:r>
      <w:proofErr w:type="spellEnd"/>
      <w:r w:rsidRPr="00EE6458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E6458" w:rsidRPr="00EE6458" w:rsidRDefault="00EE6458" w:rsidP="00EE6458"/>
    <w:p w:rsidR="00EE6458" w:rsidRPr="00EE6458" w:rsidRDefault="00EE6458" w:rsidP="00EE6458">
      <w:pPr>
        <w:numPr>
          <w:ilvl w:val="0"/>
          <w:numId w:val="15"/>
        </w:numPr>
        <w:spacing w:after="4" w:line="271" w:lineRule="auto"/>
        <w:ind w:right="172" w:hanging="278"/>
        <w:jc w:val="both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Стоимость проживания и 3-х разового питания на территории ДОЛ «Солнечный»:</w:t>
      </w:r>
    </w:p>
    <w:p w:rsidR="00EE6458" w:rsidRPr="00EE6458" w:rsidRDefault="00EE6458" w:rsidP="00EE6458">
      <w:pPr>
        <w:spacing w:after="4" w:line="271" w:lineRule="auto"/>
        <w:ind w:left="43" w:right="172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а) 1250 руб./</w:t>
      </w:r>
      <w:proofErr w:type="spellStart"/>
      <w:r w:rsidRPr="00EE645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E6458">
        <w:rPr>
          <w:rFonts w:ascii="Times New Roman" w:hAnsi="Times New Roman" w:cs="Times New Roman"/>
          <w:sz w:val="28"/>
          <w:szCs w:val="28"/>
        </w:rPr>
        <w:t>./чел. (корпус №1,7, 9)</w:t>
      </w:r>
    </w:p>
    <w:p w:rsidR="00EE6458" w:rsidRPr="00EE6458" w:rsidRDefault="00EE6458" w:rsidP="00EE6458">
      <w:pPr>
        <w:spacing w:after="4" w:line="271" w:lineRule="auto"/>
        <w:ind w:left="43" w:right="172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 xml:space="preserve">квартирного (блочного) типа - 1-2-3-х комнатные с ванной комнатой на блок, в комнате на 2-3 места; </w:t>
      </w:r>
    </w:p>
    <w:p w:rsidR="00EE6458" w:rsidRPr="00EE6458" w:rsidRDefault="00EE6458" w:rsidP="00EE6458">
      <w:pPr>
        <w:spacing w:after="4" w:line="271" w:lineRule="auto"/>
        <w:ind w:left="43" w:right="172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б) 1450 руб./</w:t>
      </w:r>
      <w:proofErr w:type="spellStart"/>
      <w:r w:rsidRPr="00EE645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E6458">
        <w:rPr>
          <w:rFonts w:ascii="Times New Roman" w:hAnsi="Times New Roman" w:cs="Times New Roman"/>
          <w:sz w:val="28"/>
          <w:szCs w:val="28"/>
        </w:rPr>
        <w:t>./чел. (корпус №5, 6)</w:t>
      </w:r>
    </w:p>
    <w:p w:rsidR="00EE6458" w:rsidRPr="00EE6458" w:rsidRDefault="00EE6458" w:rsidP="00EE6458">
      <w:pPr>
        <w:spacing w:after="4" w:line="271" w:lineRule="auto"/>
        <w:ind w:left="43" w:right="172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стандартные номера на 2-3 места с ванной комнатой, холодильник, телевизор.</w:t>
      </w:r>
    </w:p>
    <w:p w:rsidR="00EE6458" w:rsidRPr="00EE6458" w:rsidRDefault="00EE6458" w:rsidP="00EE6458">
      <w:pPr>
        <w:numPr>
          <w:ilvl w:val="0"/>
          <w:numId w:val="15"/>
        </w:numPr>
        <w:spacing w:after="4" w:line="271" w:lineRule="auto"/>
        <w:ind w:right="172" w:hanging="278"/>
        <w:jc w:val="both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Корпус № З. Люкс: стоимость без питания.</w:t>
      </w:r>
    </w:p>
    <w:p w:rsidR="00EE6458" w:rsidRPr="00EE6458" w:rsidRDefault="00EE6458" w:rsidP="00EE6458">
      <w:pPr>
        <w:spacing w:after="4" w:line="271" w:lineRule="auto"/>
        <w:ind w:left="43" w:right="172" w:firstLine="278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9E3690C" wp14:editId="4441A728">
            <wp:simplePos x="0" y="0"/>
            <wp:positionH relativeFrom="page">
              <wp:posOffset>195072</wp:posOffset>
            </wp:positionH>
            <wp:positionV relativeFrom="page">
              <wp:posOffset>6527630</wp:posOffset>
            </wp:positionV>
            <wp:extent cx="18288" cy="21342"/>
            <wp:effectExtent l="0" t="0" r="0" b="0"/>
            <wp:wrapSquare wrapText="bothSides"/>
            <wp:docPr id="19385" name="Picture 19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" name="Picture 193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458">
        <w:rPr>
          <w:rFonts w:ascii="Times New Roman" w:hAnsi="Times New Roman" w:cs="Times New Roman"/>
          <w:sz w:val="28"/>
          <w:szCs w:val="28"/>
        </w:rPr>
        <w:t>1-комнатные номера - 1750 руб./</w:t>
      </w:r>
      <w:proofErr w:type="spellStart"/>
      <w:r w:rsidRPr="00EE645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E6458">
        <w:rPr>
          <w:rFonts w:ascii="Times New Roman" w:hAnsi="Times New Roman" w:cs="Times New Roman"/>
          <w:sz w:val="28"/>
          <w:szCs w:val="28"/>
        </w:rPr>
        <w:t>./номер;</w:t>
      </w:r>
    </w:p>
    <w:p w:rsidR="00EE6458" w:rsidRPr="00EE6458" w:rsidRDefault="00EE6458" w:rsidP="00EE6458">
      <w:pPr>
        <w:spacing w:after="4" w:line="271" w:lineRule="auto"/>
        <w:ind w:left="43" w:right="172" w:firstLine="278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2-комнатные номера (спальня и зал) - 1980 руб./</w:t>
      </w:r>
      <w:proofErr w:type="spellStart"/>
      <w:r w:rsidRPr="00EE645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E6458">
        <w:rPr>
          <w:rFonts w:ascii="Times New Roman" w:hAnsi="Times New Roman" w:cs="Times New Roman"/>
          <w:sz w:val="28"/>
          <w:szCs w:val="28"/>
        </w:rPr>
        <w:t xml:space="preserve">./номер; </w:t>
      </w:r>
      <w:r w:rsidRPr="00EE6458">
        <w:rPr>
          <w:rFonts w:ascii="Times New Roman" w:hAnsi="Times New Roman" w:cs="Times New Roman"/>
          <w:sz w:val="28"/>
          <w:szCs w:val="28"/>
          <w:u w:val="single"/>
        </w:rPr>
        <w:t>но если в номер заселяются более 2-х человек, то за доп. места  700р./за первые сутки единожды.</w:t>
      </w:r>
    </w:p>
    <w:p w:rsidR="00EE6458" w:rsidRPr="00EE6458" w:rsidRDefault="00EE6458" w:rsidP="00EE6458">
      <w:pPr>
        <w:ind w:firstLine="321"/>
        <w:rPr>
          <w:rFonts w:ascii="Times New Roman" w:hAnsi="Times New Roman" w:cs="Times New Roman"/>
          <w:sz w:val="28"/>
          <w:szCs w:val="28"/>
          <w:u w:val="single"/>
        </w:rPr>
      </w:pPr>
      <w:r w:rsidRPr="00EE6458">
        <w:rPr>
          <w:rFonts w:ascii="Times New Roman" w:hAnsi="Times New Roman" w:cs="Times New Roman"/>
          <w:sz w:val="28"/>
          <w:szCs w:val="28"/>
        </w:rPr>
        <w:t>3-комнатные номера (2 спальни с отдельными ванными комнатами и общий зал) 3650 руб./</w:t>
      </w:r>
      <w:proofErr w:type="spellStart"/>
      <w:r w:rsidRPr="00EE645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E6458">
        <w:rPr>
          <w:rFonts w:ascii="Times New Roman" w:hAnsi="Times New Roman" w:cs="Times New Roman"/>
          <w:sz w:val="28"/>
          <w:szCs w:val="28"/>
        </w:rPr>
        <w:t xml:space="preserve">./номер; </w:t>
      </w:r>
      <w:r w:rsidRPr="00EE6458">
        <w:rPr>
          <w:rFonts w:ascii="Times New Roman" w:hAnsi="Times New Roman" w:cs="Times New Roman"/>
          <w:sz w:val="28"/>
          <w:szCs w:val="28"/>
          <w:u w:val="single"/>
        </w:rPr>
        <w:t>но если в номер заселяются более 4-х человек, то за доп. места  700р./за первые сутки единожды.</w:t>
      </w:r>
    </w:p>
    <w:p w:rsidR="00EE6458" w:rsidRPr="00EE6458" w:rsidRDefault="00EE6458" w:rsidP="00EE6458">
      <w:pPr>
        <w:rPr>
          <w:rFonts w:ascii="Times New Roman" w:hAnsi="Times New Roman" w:cs="Times New Roman"/>
          <w:b/>
          <w:sz w:val="28"/>
          <w:szCs w:val="28"/>
        </w:rPr>
      </w:pPr>
    </w:p>
    <w:p w:rsidR="00EE6458" w:rsidRPr="00EE6458" w:rsidRDefault="00EE6458" w:rsidP="00EE64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458">
        <w:rPr>
          <w:rFonts w:ascii="Times New Roman" w:hAnsi="Times New Roman" w:cs="Times New Roman"/>
          <w:b/>
          <w:sz w:val="28"/>
          <w:szCs w:val="28"/>
        </w:rPr>
        <w:t xml:space="preserve">Корпус гостиница </w:t>
      </w:r>
      <w:r w:rsidRPr="00EE6458">
        <w:rPr>
          <w:rFonts w:ascii="Times New Roman" w:hAnsi="Times New Roman" w:cs="Times New Roman"/>
          <w:sz w:val="28"/>
          <w:szCs w:val="28"/>
        </w:rPr>
        <w:t>-</w:t>
      </w:r>
      <w:r w:rsidRPr="00EE64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6458">
        <w:rPr>
          <w:rFonts w:ascii="Times New Roman" w:hAnsi="Times New Roman" w:cs="Times New Roman"/>
          <w:sz w:val="28"/>
          <w:szCs w:val="28"/>
        </w:rPr>
        <w:t>Холодильник, ТВ - во всех квартирах:</w:t>
      </w:r>
    </w:p>
    <w:p w:rsidR="00EE6458" w:rsidRPr="00EE6458" w:rsidRDefault="00EE6458" w:rsidP="00EE6458">
      <w:pPr>
        <w:rPr>
          <w:rFonts w:ascii="Times New Roman" w:hAnsi="Times New Roman" w:cs="Times New Roman"/>
          <w:b/>
          <w:sz w:val="28"/>
          <w:szCs w:val="28"/>
        </w:rPr>
      </w:pPr>
      <w:r w:rsidRPr="00EE6458">
        <w:rPr>
          <w:rFonts w:ascii="Times New Roman" w:hAnsi="Times New Roman" w:cs="Times New Roman"/>
          <w:b/>
          <w:sz w:val="28"/>
          <w:szCs w:val="28"/>
        </w:rPr>
        <w:t xml:space="preserve">Квартира 1-но комнатная </w:t>
      </w:r>
      <w:r w:rsidRPr="00EE6458">
        <w:rPr>
          <w:rFonts w:ascii="Times New Roman" w:hAnsi="Times New Roman" w:cs="Times New Roman"/>
          <w:sz w:val="28"/>
          <w:szCs w:val="28"/>
        </w:rPr>
        <w:t xml:space="preserve">(от 2 </w:t>
      </w:r>
      <w:proofErr w:type="gramStart"/>
      <w:r w:rsidRPr="00EE645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EE6458">
        <w:rPr>
          <w:rFonts w:ascii="Times New Roman" w:hAnsi="Times New Roman" w:cs="Times New Roman"/>
          <w:sz w:val="28"/>
          <w:szCs w:val="28"/>
        </w:rPr>
        <w:t xml:space="preserve"> мест-2 односпальные кровати) комната жилая. Кухня, ванная комната. 1750р/</w:t>
      </w:r>
      <w:proofErr w:type="spellStart"/>
      <w:r w:rsidRPr="00EE645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E6458">
        <w:rPr>
          <w:rFonts w:ascii="Times New Roman" w:hAnsi="Times New Roman" w:cs="Times New Roman"/>
          <w:sz w:val="28"/>
          <w:szCs w:val="28"/>
        </w:rPr>
        <w:t>./квартира</w:t>
      </w:r>
    </w:p>
    <w:p w:rsidR="00EE6458" w:rsidRPr="00EE6458" w:rsidRDefault="00EE6458" w:rsidP="00EE6458">
      <w:pPr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b/>
          <w:sz w:val="28"/>
          <w:szCs w:val="28"/>
        </w:rPr>
        <w:t xml:space="preserve">Квартира 3-х комнатная </w:t>
      </w:r>
      <w:r w:rsidRPr="00EE6458">
        <w:rPr>
          <w:rFonts w:ascii="Times New Roman" w:hAnsi="Times New Roman" w:cs="Times New Roman"/>
          <w:sz w:val="28"/>
          <w:szCs w:val="28"/>
        </w:rPr>
        <w:t>(8 мест - 3 двуспальных диван-кровати, 2 односпальные кровати,) - 2 спальни, зал, кухня, ванная комната.  6100р./</w:t>
      </w:r>
      <w:proofErr w:type="spellStart"/>
      <w:r w:rsidRPr="00EE645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E6458">
        <w:rPr>
          <w:rFonts w:ascii="Times New Roman" w:hAnsi="Times New Roman" w:cs="Times New Roman"/>
          <w:sz w:val="28"/>
          <w:szCs w:val="28"/>
        </w:rPr>
        <w:t>./квартира</w:t>
      </w:r>
    </w:p>
    <w:p w:rsidR="00EE6458" w:rsidRPr="00EE6458" w:rsidRDefault="00EE6458" w:rsidP="00EE6458">
      <w:pPr>
        <w:rPr>
          <w:rFonts w:ascii="Times New Roman" w:hAnsi="Times New Roman" w:cs="Times New Roman"/>
          <w:b/>
          <w:sz w:val="28"/>
          <w:szCs w:val="28"/>
        </w:rPr>
      </w:pPr>
      <w:r w:rsidRPr="00EE6458">
        <w:rPr>
          <w:rFonts w:ascii="Times New Roman" w:hAnsi="Times New Roman" w:cs="Times New Roman"/>
          <w:b/>
          <w:sz w:val="28"/>
          <w:szCs w:val="28"/>
        </w:rPr>
        <w:t xml:space="preserve">Квартира 4-х комнатная </w:t>
      </w:r>
      <w:r w:rsidRPr="00EE6458">
        <w:rPr>
          <w:rFonts w:ascii="Times New Roman" w:hAnsi="Times New Roman" w:cs="Times New Roman"/>
          <w:sz w:val="28"/>
          <w:szCs w:val="28"/>
        </w:rPr>
        <w:t xml:space="preserve">(12 мест-6 односпальных кроватей, 2 двуспальных , 2 </w:t>
      </w:r>
      <w:proofErr w:type="gramStart"/>
      <w:r w:rsidRPr="00EE6458">
        <w:rPr>
          <w:rFonts w:ascii="Times New Roman" w:hAnsi="Times New Roman" w:cs="Times New Roman"/>
          <w:sz w:val="28"/>
          <w:szCs w:val="28"/>
        </w:rPr>
        <w:t>кресло-кровати</w:t>
      </w:r>
      <w:proofErr w:type="gramEnd"/>
      <w:r w:rsidRPr="00EE6458">
        <w:rPr>
          <w:rFonts w:ascii="Times New Roman" w:hAnsi="Times New Roman" w:cs="Times New Roman"/>
          <w:sz w:val="28"/>
          <w:szCs w:val="28"/>
        </w:rPr>
        <w:t>) 3 спальни, гостиная, кухня, ванная комната  7600р./</w:t>
      </w:r>
      <w:proofErr w:type="spellStart"/>
      <w:r w:rsidRPr="00EE645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E6458">
        <w:rPr>
          <w:rFonts w:ascii="Times New Roman" w:hAnsi="Times New Roman" w:cs="Times New Roman"/>
          <w:sz w:val="28"/>
          <w:szCs w:val="28"/>
        </w:rPr>
        <w:t>./квартира</w:t>
      </w:r>
    </w:p>
    <w:p w:rsidR="00EE6458" w:rsidRPr="00EE6458" w:rsidRDefault="00EE6458" w:rsidP="00EE64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6458">
        <w:rPr>
          <w:rFonts w:ascii="Times New Roman" w:hAnsi="Times New Roman" w:cs="Times New Roman"/>
          <w:sz w:val="28"/>
          <w:szCs w:val="28"/>
          <w:u w:val="single"/>
        </w:rPr>
        <w:t>за доп. место 700р./за первые сутки</w:t>
      </w:r>
    </w:p>
    <w:p w:rsidR="00EE6458" w:rsidRPr="00EE6458" w:rsidRDefault="00EE6458" w:rsidP="00EE6458">
      <w:pPr>
        <w:spacing w:after="375" w:line="271" w:lineRule="auto"/>
        <w:ind w:left="43" w:right="172"/>
        <w:rPr>
          <w:rFonts w:ascii="Times New Roman" w:hAnsi="Times New Roman" w:cs="Times New Roman"/>
          <w:sz w:val="28"/>
          <w:szCs w:val="28"/>
        </w:rPr>
      </w:pPr>
    </w:p>
    <w:p w:rsidR="00EE6458" w:rsidRPr="00EE6458" w:rsidRDefault="00EE6458" w:rsidP="00EE6458">
      <w:pPr>
        <w:pStyle w:val="2"/>
        <w:spacing w:line="288" w:lineRule="auto"/>
        <w:ind w:left="10" w:right="18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6458">
        <w:rPr>
          <w:rFonts w:ascii="Times New Roman" w:hAnsi="Times New Roman" w:cs="Times New Roman"/>
          <w:color w:val="auto"/>
          <w:sz w:val="28"/>
          <w:szCs w:val="28"/>
        </w:rPr>
        <w:t>Инфраструктура</w:t>
      </w:r>
    </w:p>
    <w:p w:rsidR="00EE6458" w:rsidRPr="00EE6458" w:rsidRDefault="00EE6458" w:rsidP="00EE6458">
      <w:pPr>
        <w:spacing w:line="288" w:lineRule="auto"/>
        <w:ind w:left="749" w:right="172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Спортивные площадки, крытые уличные веранды (бесплатно).</w:t>
      </w:r>
    </w:p>
    <w:p w:rsidR="00EE6458" w:rsidRPr="00EE6458" w:rsidRDefault="00EE6458" w:rsidP="00EE6458">
      <w:pPr>
        <w:spacing w:line="288" w:lineRule="auto"/>
        <w:ind w:left="734" w:right="172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Работает библиотека с книжным фондом более 1,5 тыс. экземпляров.</w:t>
      </w:r>
    </w:p>
    <w:p w:rsidR="00EE6458" w:rsidRPr="00EE6458" w:rsidRDefault="00EE6458" w:rsidP="00EE6458">
      <w:pPr>
        <w:spacing w:line="288" w:lineRule="auto"/>
        <w:ind w:left="43" w:right="172" w:firstLine="715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 xml:space="preserve">В парковой зоне: вольеры с пятнистыми оленями, двугорбой верблюдицей, </w:t>
      </w:r>
      <w:proofErr w:type="gramStart"/>
      <w:r w:rsidRPr="00EE6458">
        <w:rPr>
          <w:rFonts w:ascii="Times New Roman" w:hAnsi="Times New Roman" w:cs="Times New Roman"/>
          <w:sz w:val="28"/>
          <w:szCs w:val="28"/>
        </w:rPr>
        <w:t>конно-спортивный</w:t>
      </w:r>
      <w:proofErr w:type="gramEnd"/>
      <w:r w:rsidRPr="00EE6458">
        <w:rPr>
          <w:rFonts w:ascii="Times New Roman" w:hAnsi="Times New Roman" w:cs="Times New Roman"/>
          <w:sz w:val="28"/>
          <w:szCs w:val="28"/>
        </w:rPr>
        <w:t xml:space="preserve"> клуб.</w:t>
      </w:r>
    </w:p>
    <w:p w:rsidR="00EE6458" w:rsidRPr="00EE6458" w:rsidRDefault="00EE6458" w:rsidP="00EE645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br w:type="page"/>
      </w:r>
    </w:p>
    <w:p w:rsidR="00EE6458" w:rsidRPr="00EE6458" w:rsidRDefault="00EE6458" w:rsidP="00EE6458">
      <w:pPr>
        <w:spacing w:line="288" w:lineRule="auto"/>
        <w:ind w:left="33" w:firstLine="787"/>
        <w:jc w:val="center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ДОПОЛНИТЕЛЬНЫЕ ПЛАТНЫЕ УСЛУГИ ДЛЯ ОТДЫХАЮЩИХ</w:t>
      </w:r>
    </w:p>
    <w:p w:rsidR="00EE6458" w:rsidRDefault="00EE6458" w:rsidP="00EE6458">
      <w:pPr>
        <w:spacing w:line="288" w:lineRule="auto"/>
        <w:ind w:left="33" w:firstLine="787"/>
        <w:jc w:val="center"/>
        <w:rPr>
          <w:rFonts w:ascii="Times New Roman" w:hAnsi="Times New Roman" w:cs="Times New Roman"/>
          <w:sz w:val="28"/>
          <w:szCs w:val="28"/>
        </w:rPr>
      </w:pPr>
    </w:p>
    <w:p w:rsidR="00EE6458" w:rsidRPr="00EE6458" w:rsidRDefault="00EE6458" w:rsidP="00EE6458">
      <w:pPr>
        <w:spacing w:line="288" w:lineRule="auto"/>
        <w:ind w:left="33" w:firstLine="787"/>
        <w:jc w:val="center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Аттракционы парковой зоны:</w:t>
      </w:r>
    </w:p>
    <w:p w:rsidR="00EE6458" w:rsidRPr="00EE6458" w:rsidRDefault="00EE6458" w:rsidP="00EE6458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 xml:space="preserve">- канатно-веревочный парк с </w:t>
      </w:r>
      <w:proofErr w:type="spellStart"/>
      <w:r w:rsidRPr="00EE6458">
        <w:rPr>
          <w:rFonts w:ascii="Times New Roman" w:hAnsi="Times New Roman" w:cs="Times New Roman"/>
          <w:sz w:val="28"/>
          <w:szCs w:val="28"/>
        </w:rPr>
        <w:t>тарзанкой</w:t>
      </w:r>
      <w:proofErr w:type="spellEnd"/>
      <w:r w:rsidRPr="00EE6458">
        <w:rPr>
          <w:rFonts w:ascii="Times New Roman" w:hAnsi="Times New Roman" w:cs="Times New Roman"/>
          <w:sz w:val="28"/>
          <w:szCs w:val="28"/>
        </w:rPr>
        <w:t xml:space="preserve"> 300р.\маршрут\чел., </w:t>
      </w:r>
      <w:proofErr w:type="spellStart"/>
      <w:r w:rsidRPr="00EE6458">
        <w:rPr>
          <w:rFonts w:ascii="Times New Roman" w:hAnsi="Times New Roman" w:cs="Times New Roman"/>
          <w:sz w:val="28"/>
          <w:szCs w:val="28"/>
        </w:rPr>
        <w:t>тарзанка</w:t>
      </w:r>
      <w:proofErr w:type="spellEnd"/>
      <w:r w:rsidRPr="00EE6458">
        <w:rPr>
          <w:rFonts w:ascii="Times New Roman" w:hAnsi="Times New Roman" w:cs="Times New Roman"/>
          <w:sz w:val="28"/>
          <w:szCs w:val="28"/>
        </w:rPr>
        <w:t xml:space="preserve"> 150р./чел.</w:t>
      </w:r>
    </w:p>
    <w:p w:rsidR="00EE6458" w:rsidRPr="00EE6458" w:rsidRDefault="00EE6458" w:rsidP="00EE6458">
      <w:pPr>
        <w:rPr>
          <w:rFonts w:ascii="Times New Roman" w:hAnsi="Times New Roman" w:cs="Times New Roman"/>
          <w:b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 xml:space="preserve">- игра в </w:t>
      </w:r>
      <w:proofErr w:type="gramStart"/>
      <w:r w:rsidRPr="00EE6458">
        <w:rPr>
          <w:rFonts w:ascii="Times New Roman" w:hAnsi="Times New Roman" w:cs="Times New Roman"/>
          <w:sz w:val="28"/>
          <w:szCs w:val="28"/>
        </w:rPr>
        <w:t>лазерный</w:t>
      </w:r>
      <w:proofErr w:type="gramEnd"/>
      <w:r w:rsidRPr="00EE6458">
        <w:rPr>
          <w:rFonts w:ascii="Times New Roman" w:hAnsi="Times New Roman" w:cs="Times New Roman"/>
          <w:sz w:val="28"/>
          <w:szCs w:val="28"/>
        </w:rPr>
        <w:t xml:space="preserve"> пейнтбол - 1,5 часа игры 400р./чел.; 40 минут 200р/чел. команда не менее 20 чел.</w:t>
      </w:r>
    </w:p>
    <w:p w:rsidR="00EE6458" w:rsidRPr="00EE6458" w:rsidRDefault="00EE6458" w:rsidP="00EE6458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6458">
        <w:rPr>
          <w:rFonts w:ascii="Times New Roman" w:hAnsi="Times New Roman" w:cs="Times New Roman"/>
          <w:sz w:val="28"/>
          <w:szCs w:val="28"/>
        </w:rPr>
        <w:t>конно-спортивный</w:t>
      </w:r>
      <w:proofErr w:type="gramEnd"/>
      <w:r w:rsidRPr="00EE6458">
        <w:rPr>
          <w:rFonts w:ascii="Times New Roman" w:hAnsi="Times New Roman" w:cs="Times New Roman"/>
          <w:sz w:val="28"/>
          <w:szCs w:val="28"/>
        </w:rPr>
        <w:t xml:space="preserve"> клуб\ конный двор - катание верхом в поводу</w:t>
      </w:r>
      <w:r w:rsidRPr="00EE6458">
        <w:rPr>
          <w:rFonts w:ascii="Times New Roman" w:hAnsi="Times New Roman" w:cs="Times New Roman"/>
          <w:noProof/>
          <w:sz w:val="28"/>
          <w:szCs w:val="28"/>
        </w:rPr>
        <w:t xml:space="preserve"> 200р.\круг\чел.</w:t>
      </w:r>
    </w:p>
    <w:p w:rsidR="00EE6458" w:rsidRPr="00EE6458" w:rsidRDefault="00EE6458" w:rsidP="00EE6458">
      <w:pPr>
        <w:spacing w:line="288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В парковой зоне есть беседки с мангалами - 250р.\час.</w:t>
      </w:r>
    </w:p>
    <w:p w:rsidR="00EE6458" w:rsidRPr="00EE6458" w:rsidRDefault="00EE6458" w:rsidP="00EE6458">
      <w:pPr>
        <w:spacing w:line="288" w:lineRule="auto"/>
        <w:ind w:left="33"/>
        <w:rPr>
          <w:rFonts w:ascii="Times New Roman" w:hAnsi="Times New Roman" w:cs="Times New Roman"/>
          <w:sz w:val="28"/>
          <w:szCs w:val="28"/>
        </w:rPr>
      </w:pPr>
    </w:p>
    <w:p w:rsidR="00EE6458" w:rsidRPr="00EE6458" w:rsidRDefault="00EE6458" w:rsidP="00EE6458">
      <w:pPr>
        <w:spacing w:line="288" w:lineRule="auto"/>
        <w:ind w:left="33" w:firstLine="675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Услуги санаторного характера в лечебном корпусе санатория:</w:t>
      </w:r>
    </w:p>
    <w:p w:rsidR="00EE6458" w:rsidRPr="00EE6458" w:rsidRDefault="00EE6458" w:rsidP="00EE6458">
      <w:pPr>
        <w:spacing w:line="288" w:lineRule="auto"/>
        <w:ind w:right="125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- сауна с бассейном и комнатой отдыха на 6 чел. 1500р\час - остальные доплачивают разово по 100p.</w:t>
      </w:r>
    </w:p>
    <w:p w:rsidR="00EE6458" w:rsidRPr="00EE6458" w:rsidRDefault="00EE6458" w:rsidP="00EE6458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- банька на дровах на 6чел. 1500р.\час, остальные доплачивают разово по 100р.</w:t>
      </w:r>
    </w:p>
    <w:p w:rsidR="00EE6458" w:rsidRPr="00EE6458" w:rsidRDefault="00EE6458" w:rsidP="00EE6458">
      <w:pPr>
        <w:spacing w:line="288" w:lineRule="auto"/>
        <w:ind w:left="33" w:right="-24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6458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EE6458">
        <w:rPr>
          <w:rFonts w:ascii="Times New Roman" w:hAnsi="Times New Roman" w:cs="Times New Roman"/>
          <w:sz w:val="28"/>
          <w:szCs w:val="28"/>
        </w:rPr>
        <w:t xml:space="preserve">-процедуры (ванны с концентратами в ассортименте 150-250р.) </w:t>
      </w:r>
    </w:p>
    <w:p w:rsidR="00EE6458" w:rsidRPr="00EE6458" w:rsidRDefault="00EE6458" w:rsidP="00EE6458">
      <w:pPr>
        <w:spacing w:line="288" w:lineRule="auto"/>
        <w:ind w:left="33" w:right="-24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6458">
        <w:rPr>
          <w:rFonts w:ascii="Times New Roman" w:hAnsi="Times New Roman" w:cs="Times New Roman"/>
          <w:sz w:val="28"/>
          <w:szCs w:val="28"/>
        </w:rPr>
        <w:t>кислородо</w:t>
      </w:r>
      <w:proofErr w:type="spellEnd"/>
      <w:r w:rsidRPr="00EE6458">
        <w:rPr>
          <w:rFonts w:ascii="Times New Roman" w:hAnsi="Times New Roman" w:cs="Times New Roman"/>
          <w:sz w:val="28"/>
          <w:szCs w:val="28"/>
        </w:rPr>
        <w:t xml:space="preserve">-лечение, сухая углекислая ванна, </w:t>
      </w:r>
      <w:r w:rsidRPr="00EE6458">
        <w:rPr>
          <w:rFonts w:ascii="Times New Roman" w:hAnsi="Times New Roman" w:cs="Times New Roman"/>
          <w:b/>
          <w:sz w:val="28"/>
          <w:szCs w:val="28"/>
        </w:rPr>
        <w:t>кварц, ингаляции, массаж механический и ручной</w:t>
      </w:r>
      <w:r w:rsidRPr="00EE6458">
        <w:rPr>
          <w:rFonts w:ascii="Times New Roman" w:hAnsi="Times New Roman" w:cs="Times New Roman"/>
          <w:sz w:val="28"/>
          <w:szCs w:val="28"/>
        </w:rPr>
        <w:t>.</w:t>
      </w:r>
    </w:p>
    <w:p w:rsidR="00EE6458" w:rsidRPr="00EE6458" w:rsidRDefault="00EE6458" w:rsidP="00EE6458">
      <w:pPr>
        <w:spacing w:line="288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Можно заказать банкет.</w:t>
      </w:r>
    </w:p>
    <w:p w:rsidR="00EE6458" w:rsidRPr="00AF1633" w:rsidRDefault="00EE6458" w:rsidP="00EE6458">
      <w:pPr>
        <w:spacing w:line="288" w:lineRule="auto"/>
        <w:ind w:left="33"/>
        <w:rPr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Есть отдельное помещение кафе у конного клуба на 25-30 мест.</w:t>
      </w:r>
    </w:p>
    <w:p w:rsidR="00B64DD3" w:rsidRPr="00E61408" w:rsidRDefault="00B64DD3" w:rsidP="00B64DD3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B64DD3" w:rsidRPr="00E61408" w:rsidSect="009535AF">
          <w:pgSz w:w="11905" w:h="16837" w:code="9"/>
          <w:pgMar w:top="851" w:right="851" w:bottom="567" w:left="851" w:header="0" w:footer="0" w:gutter="0"/>
          <w:cols w:space="720"/>
          <w:noEndnote/>
          <w:docGrid w:linePitch="360"/>
        </w:sectPr>
      </w:pPr>
    </w:p>
    <w:p w:rsidR="00B64DD3" w:rsidRPr="00E61408" w:rsidRDefault="00B64DD3" w:rsidP="00B64DD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1408">
        <w:rPr>
          <w:rFonts w:ascii="Times New Roman" w:hAnsi="Times New Roman" w:cs="Times New Roman"/>
          <w:b/>
          <w:sz w:val="28"/>
          <w:szCs w:val="28"/>
        </w:rPr>
        <w:t>ПРИЛОЖЕНИЕ №6</w:t>
      </w:r>
    </w:p>
    <w:p w:rsidR="00EE6458" w:rsidRDefault="00EE6458" w:rsidP="00EE6458">
      <w:pPr>
        <w:pStyle w:val="1"/>
        <w:ind w:left="77" w:right="48"/>
        <w:rPr>
          <w:rFonts w:ascii="Times New Roman" w:hAnsi="Times New Roman" w:cs="Times New Roman"/>
          <w:b/>
        </w:rPr>
      </w:pPr>
      <w:r w:rsidRPr="00AF1633">
        <w:rPr>
          <w:rFonts w:ascii="Times New Roman" w:hAnsi="Times New Roman" w:cs="Times New Roman"/>
          <w:b/>
        </w:rPr>
        <w:t>Бронирование</w:t>
      </w:r>
    </w:p>
    <w:p w:rsidR="00EE6458" w:rsidRPr="00EE6458" w:rsidRDefault="00EE6458" w:rsidP="00EE6458">
      <w:pPr>
        <w:rPr>
          <w:rFonts w:ascii="Times New Roman" w:hAnsi="Times New Roman" w:cs="Times New Roman"/>
          <w:sz w:val="28"/>
          <w:szCs w:val="28"/>
        </w:rPr>
      </w:pPr>
    </w:p>
    <w:p w:rsidR="00EE6458" w:rsidRPr="00EE6458" w:rsidRDefault="00EE6458" w:rsidP="00EE6458">
      <w:pPr>
        <w:spacing w:after="30" w:line="262" w:lineRule="auto"/>
        <w:ind w:left="33" w:firstLine="710"/>
        <w:rPr>
          <w:rFonts w:ascii="Times New Roman" w:hAnsi="Times New Roman" w:cs="Times New Roman"/>
          <w:sz w:val="28"/>
          <w:szCs w:val="28"/>
          <w:u w:val="single"/>
        </w:rPr>
      </w:pPr>
      <w:r w:rsidRPr="00EE6458">
        <w:rPr>
          <w:rFonts w:ascii="Times New Roman" w:hAnsi="Times New Roman" w:cs="Times New Roman"/>
          <w:sz w:val="28"/>
          <w:szCs w:val="28"/>
        </w:rPr>
        <w:t xml:space="preserve">Предварительная оплата за бронирование — 1000 рублей за каждого человека; перечисляется на счет Федерации шахмат г. </w:t>
      </w:r>
      <w:r w:rsidRPr="00EE64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254130" wp14:editId="4A42A7AD">
            <wp:extent cx="6094" cy="12192"/>
            <wp:effectExtent l="0" t="0" r="0" b="0"/>
            <wp:docPr id="17194" name="Picture 17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4" name="Picture 171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458">
        <w:rPr>
          <w:rFonts w:ascii="Times New Roman" w:hAnsi="Times New Roman" w:cs="Times New Roman"/>
          <w:sz w:val="28"/>
          <w:szCs w:val="28"/>
        </w:rPr>
        <w:t xml:space="preserve">Новокузнецка, указанный в регламенте; сумма оплаты за бронирование будет учтена в общем счете за проживание и питание, в случае отказа от приезда — не возвращается. </w:t>
      </w:r>
      <w:r w:rsidRPr="00EE6458">
        <w:rPr>
          <w:rFonts w:ascii="Times New Roman" w:hAnsi="Times New Roman" w:cs="Times New Roman"/>
          <w:sz w:val="28"/>
          <w:szCs w:val="28"/>
          <w:u w:val="single"/>
        </w:rPr>
        <w:t>Оплата за проживание и питание взимается за полные календарные сутки, вне зависимости от времени заезда.</w:t>
      </w:r>
    </w:p>
    <w:p w:rsidR="00EE6458" w:rsidRPr="00EE6458" w:rsidRDefault="00EE6458" w:rsidP="00EE6458">
      <w:pPr>
        <w:spacing w:after="5" w:line="262" w:lineRule="auto"/>
        <w:ind w:left="33" w:firstLine="710"/>
        <w:rPr>
          <w:rFonts w:ascii="Times New Roman" w:hAnsi="Times New Roman" w:cs="Times New Roman"/>
          <w:sz w:val="28"/>
          <w:szCs w:val="28"/>
        </w:rPr>
      </w:pPr>
      <w:proofErr w:type="gramStart"/>
      <w:r w:rsidRPr="00EE645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E6458">
        <w:rPr>
          <w:rFonts w:ascii="Times New Roman" w:hAnsi="Times New Roman" w:cs="Times New Roman"/>
          <w:sz w:val="28"/>
          <w:szCs w:val="28"/>
        </w:rPr>
        <w:t xml:space="preserve"> за размещение Сергеева Юлия Викторовна (8-960-916-2667). Заявку на бронирование и скан квитанции необходимо выслать до </w:t>
      </w:r>
      <w:r w:rsidRPr="00EE6458">
        <w:rPr>
          <w:rFonts w:ascii="Times New Roman" w:hAnsi="Times New Roman" w:cs="Times New Roman"/>
          <w:sz w:val="28"/>
          <w:szCs w:val="28"/>
          <w:highlight w:val="yellow"/>
        </w:rPr>
        <w:t>15 октября</w:t>
      </w:r>
      <w:r w:rsidRPr="00EE6458">
        <w:rPr>
          <w:rFonts w:ascii="Times New Roman" w:hAnsi="Times New Roman" w:cs="Times New Roman"/>
          <w:sz w:val="28"/>
          <w:szCs w:val="28"/>
        </w:rPr>
        <w:t xml:space="preserve"> 2021 г. по адресу: juIia5022@yandex.ru</w:t>
      </w:r>
    </w:p>
    <w:p w:rsidR="00EE6458" w:rsidRPr="00EE6458" w:rsidRDefault="00EE6458" w:rsidP="00EE6458">
      <w:pPr>
        <w:spacing w:after="3" w:line="259" w:lineRule="auto"/>
        <w:ind w:left="211" w:right="239"/>
        <w:jc w:val="center"/>
        <w:rPr>
          <w:rFonts w:ascii="Times New Roman" w:hAnsi="Times New Roman" w:cs="Times New Roman"/>
          <w:sz w:val="28"/>
          <w:szCs w:val="28"/>
        </w:rPr>
      </w:pPr>
    </w:p>
    <w:p w:rsidR="00EE6458" w:rsidRPr="00EE6458" w:rsidRDefault="00EE6458" w:rsidP="00EE6458">
      <w:pPr>
        <w:spacing w:after="3" w:line="259" w:lineRule="auto"/>
        <w:ind w:left="211" w:right="239"/>
        <w:jc w:val="center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Образец заявки на бронирование</w:t>
      </w:r>
    </w:p>
    <w:tbl>
      <w:tblPr>
        <w:tblStyle w:val="TableGrid"/>
        <w:tblW w:w="15365" w:type="dxa"/>
        <w:tblInd w:w="-142" w:type="dxa"/>
        <w:tblCellMar>
          <w:left w:w="96" w:type="dxa"/>
          <w:right w:w="166" w:type="dxa"/>
        </w:tblCellMar>
        <w:tblLook w:val="04A0" w:firstRow="1" w:lastRow="0" w:firstColumn="1" w:lastColumn="0" w:noHBand="0" w:noVBand="1"/>
      </w:tblPr>
      <w:tblGrid>
        <w:gridCol w:w="716"/>
        <w:gridCol w:w="1959"/>
        <w:gridCol w:w="1578"/>
        <w:gridCol w:w="2652"/>
        <w:gridCol w:w="2438"/>
        <w:gridCol w:w="1702"/>
        <w:gridCol w:w="1665"/>
        <w:gridCol w:w="2655"/>
      </w:tblGrid>
      <w:tr w:rsidR="00EE6458" w:rsidRPr="00EE6458" w:rsidTr="00611D06">
        <w:trPr>
          <w:trHeight w:val="630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after="13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b/>
                <w:sz w:val="28"/>
                <w:szCs w:val="28"/>
              </w:rPr>
              <w:t>Данные (место учебы детей, должность и место работы для тренеров)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связи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b/>
                <w:sz w:val="28"/>
                <w:szCs w:val="28"/>
              </w:rPr>
              <w:t>Дата н время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1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b/>
                <w:sz w:val="28"/>
                <w:szCs w:val="28"/>
              </w:rPr>
              <w:t>Дата н время выезда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номера</w:t>
            </w:r>
          </w:p>
        </w:tc>
      </w:tr>
      <w:tr w:rsidR="00EE6458" w:rsidRPr="00EE6458" w:rsidTr="00611D06">
        <w:trPr>
          <w:trHeight w:val="934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Сидоров Иван Петрович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12.11.2009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МОУ «СОШ №1»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г. Новокузнецк,</w:t>
            </w:r>
          </w:p>
          <w:p w:rsidR="00EE6458" w:rsidRPr="00EE6458" w:rsidRDefault="00EE6458" w:rsidP="00611D06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т.8-951-151-44-44 (мама)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  <w:p w:rsidR="00EE6458" w:rsidRPr="00EE6458" w:rsidRDefault="00EE6458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  <w:p w:rsidR="00EE6458" w:rsidRPr="00EE6458" w:rsidRDefault="00EE645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2-местный</w:t>
            </w:r>
          </w:p>
          <w:p w:rsidR="00EE6458" w:rsidRPr="00EE6458" w:rsidRDefault="00EE6458" w:rsidP="00611D06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(корпус 5}</w:t>
            </w:r>
            <w:proofErr w:type="gramEnd"/>
          </w:p>
        </w:tc>
      </w:tr>
      <w:tr w:rsidR="00EE6458" w:rsidRPr="00EE6458" w:rsidTr="00611D06">
        <w:trPr>
          <w:trHeight w:val="950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11.11.1980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Тренер-преподаватель,</w:t>
            </w:r>
          </w:p>
          <w:p w:rsidR="00EE6458" w:rsidRPr="00EE6458" w:rsidRDefault="00EE6458" w:rsidP="00611D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г. Новокузнецк,</w:t>
            </w:r>
          </w:p>
          <w:p w:rsidR="00EE6458" w:rsidRPr="00EE6458" w:rsidRDefault="00EE6458" w:rsidP="00611D06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т. 8-951-151-44-44 (собств.)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  <w:p w:rsidR="00EE6458" w:rsidRPr="00EE6458" w:rsidRDefault="00EE6458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  <w:p w:rsidR="00EE6458" w:rsidRPr="00EE6458" w:rsidRDefault="00EE645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2-местный</w:t>
            </w:r>
          </w:p>
          <w:p w:rsidR="00EE6458" w:rsidRPr="00EE6458" w:rsidRDefault="00EE6458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(корпус 5)</w:t>
            </w:r>
          </w:p>
        </w:tc>
      </w:tr>
      <w:tr w:rsidR="00EE6458" w:rsidRPr="00EE6458" w:rsidTr="00611D06">
        <w:trPr>
          <w:trHeight w:val="919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12.12.1985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Сопровождающий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г. Новокузнецк,</w:t>
            </w:r>
          </w:p>
          <w:p w:rsidR="00EE6458" w:rsidRPr="00EE6458" w:rsidRDefault="00EE6458" w:rsidP="00611D06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т. 8-951-151-44-55 (собств.)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  <w:p w:rsidR="00EE6458" w:rsidRPr="00EE6458" w:rsidRDefault="00EE6458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  <w:p w:rsidR="00EE6458" w:rsidRPr="00EE6458" w:rsidRDefault="00EE645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58" w:rsidRPr="00EE6458" w:rsidRDefault="00EE645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З-местный</w:t>
            </w:r>
          </w:p>
          <w:p w:rsidR="00EE6458" w:rsidRPr="00EE6458" w:rsidRDefault="00EE645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458">
              <w:rPr>
                <w:rFonts w:ascii="Times New Roman" w:hAnsi="Times New Roman" w:cs="Times New Roman"/>
                <w:sz w:val="28"/>
                <w:szCs w:val="28"/>
              </w:rPr>
              <w:t>(корпус 6)</w:t>
            </w:r>
          </w:p>
        </w:tc>
      </w:tr>
    </w:tbl>
    <w:p w:rsidR="00EE6458" w:rsidRPr="00EE6458" w:rsidRDefault="00EE6458" w:rsidP="00EE6458">
      <w:pPr>
        <w:ind w:left="106" w:right="4"/>
        <w:rPr>
          <w:rFonts w:ascii="Times New Roman" w:hAnsi="Times New Roman" w:cs="Times New Roman"/>
          <w:sz w:val="28"/>
          <w:szCs w:val="28"/>
        </w:rPr>
      </w:pPr>
    </w:p>
    <w:p w:rsidR="00EE6458" w:rsidRPr="00EE6458" w:rsidRDefault="00EE6458" w:rsidP="00EE6458">
      <w:pPr>
        <w:ind w:left="106" w:right="4"/>
        <w:rPr>
          <w:rFonts w:ascii="Times New Roman" w:hAnsi="Times New Roman" w:cs="Times New Roman"/>
          <w:sz w:val="28"/>
          <w:szCs w:val="28"/>
        </w:rPr>
      </w:pPr>
      <w:r w:rsidRPr="00EE6458">
        <w:rPr>
          <w:rFonts w:ascii="Times New Roman" w:hAnsi="Times New Roman" w:cs="Times New Roman"/>
          <w:sz w:val="28"/>
          <w:szCs w:val="28"/>
        </w:rPr>
        <w:t>Руководитель Федерации шахмат</w:t>
      </w:r>
      <w:r w:rsidRPr="00EE6458">
        <w:rPr>
          <w:rFonts w:ascii="Times New Roman" w:hAnsi="Times New Roman" w:cs="Times New Roman"/>
          <w:sz w:val="28"/>
          <w:szCs w:val="28"/>
        </w:rPr>
        <w:tab/>
      </w:r>
      <w:r w:rsidRPr="00EE6458">
        <w:rPr>
          <w:rFonts w:ascii="Times New Roman" w:hAnsi="Times New Roman" w:cs="Times New Roman"/>
          <w:sz w:val="28"/>
          <w:szCs w:val="28"/>
        </w:rPr>
        <w:tab/>
      </w:r>
      <w:r w:rsidR="00544429">
        <w:rPr>
          <w:rFonts w:ascii="Times New Roman" w:hAnsi="Times New Roman" w:cs="Times New Roman"/>
          <w:sz w:val="28"/>
          <w:szCs w:val="28"/>
        </w:rPr>
      </w:r>
      <w:r w:rsidR="00544429">
        <w:rPr>
          <w:rFonts w:ascii="Times New Roman" w:hAnsi="Times New Roman" w:cs="Times New Roman"/>
          <w:sz w:val="28"/>
          <w:szCs w:val="28"/>
        </w:rPr>
        <w:pict>
          <v:group id="Group 32819" o:spid="_x0000_s1026" style="width:207.3pt;height:.95pt;mso-position-horizontal-relative:char;mso-position-vertical-relative:line" coordsize="2632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">
            <v:shape id="Shape 32818" o:spid="_x0000_s1027" style="position:absolute;width:26326;height:121;visibility:visible;mso-wrap-style:square;v-text-anchor:top" coordsize="2632691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x5sUA&#10;AADeAAAADwAAAGRycy9kb3ducmV2LnhtbERPz2vCMBS+D/wfwhN2m6kKYqtRZCLIPIypCN6ezbOt&#10;Ni9dErX775eD4PHj+z2dt6YWd3K+sqyg30tAEOdWV1wo2O9WH2MQPiBrrC2Tgj/yMJ913qaYafvg&#10;H7pvQyFiCPsMFZQhNJmUPi/JoO/ZhjhyZ+sMhghdIbXDRww3tRwkyUgarDg2lNjQZ0n5dXszCvRt&#10;dEoXy/Ry+F4OK7dJf4+7zZdS7912MQERqA0v8dO91gqGg3E/7o134hW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LHmxQAAAN4AAAAPAAAAAAAAAAAAAAAAAJgCAABkcnMv&#10;ZG93bnJldi54bWxQSwUGAAAAAAQABAD1AAAAigMAAAAA&#10;" adj="0,,0" path="m,6096r2632691,e" filled="f" strokeweight=".96pt">
              <v:stroke miterlimit="1" joinstyle="miter"/>
              <v:formulas/>
              <v:path arrowok="t" o:connecttype="segments" textboxrect="0,0,2632691,12192"/>
            </v:shape>
            <w10:wrap type="none"/>
            <w10:anchorlock/>
          </v:group>
        </w:pict>
      </w:r>
      <w:r w:rsidRPr="00EE6458">
        <w:rPr>
          <w:rFonts w:ascii="Times New Roman" w:hAnsi="Times New Roman" w:cs="Times New Roman"/>
          <w:sz w:val="28"/>
          <w:szCs w:val="28"/>
        </w:rPr>
        <w:t xml:space="preserve"> Семенов А.А.</w:t>
      </w:r>
    </w:p>
    <w:p w:rsidR="006A61DD" w:rsidRPr="00A811D7" w:rsidRDefault="006A61DD" w:rsidP="00EE645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6A61DD" w:rsidRPr="00A811D7" w:rsidSect="00B64DD3">
      <w:pgSz w:w="16837" w:h="11905" w:orient="landscape" w:code="9"/>
      <w:pgMar w:top="1134" w:right="851" w:bottom="851" w:left="5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1EB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D69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187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C07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78E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B849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D8A3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25A2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CB49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5E0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</w:abstractNum>
  <w:abstractNum w:abstractNumId="12">
    <w:nsid w:val="141E7E6B"/>
    <w:multiLevelType w:val="multilevel"/>
    <w:tmpl w:val="C61476E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B6DFE"/>
    <w:multiLevelType w:val="hybridMultilevel"/>
    <w:tmpl w:val="8598769A"/>
    <w:lvl w:ilvl="0" w:tplc="387415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D4824"/>
    <w:multiLevelType w:val="hybridMultilevel"/>
    <w:tmpl w:val="815ABA0E"/>
    <w:lvl w:ilvl="0" w:tplc="2E7CD4CA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AF0F1D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189C5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A7832B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9A877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0D6BC80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34533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1C340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DD28EC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FA720A"/>
    <w:multiLevelType w:val="hybridMultilevel"/>
    <w:tmpl w:val="7D10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C4A04"/>
    <w:multiLevelType w:val="hybridMultilevel"/>
    <w:tmpl w:val="B73632D6"/>
    <w:lvl w:ilvl="0" w:tplc="1E46D31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801772"/>
    <w:multiLevelType w:val="hybridMultilevel"/>
    <w:tmpl w:val="A9383526"/>
    <w:lvl w:ilvl="0" w:tplc="3CF2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EA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F10C2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49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CB3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041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2F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A9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663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B67EAC"/>
    <w:multiLevelType w:val="hybridMultilevel"/>
    <w:tmpl w:val="9E84DA80"/>
    <w:lvl w:ilvl="0" w:tplc="C0E49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494"/>
    <w:multiLevelType w:val="hybridMultilevel"/>
    <w:tmpl w:val="D724FD04"/>
    <w:lvl w:ilvl="0" w:tplc="C4161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9"/>
  </w:num>
  <w:num w:numId="14">
    <w:abstractNumId w:val="11"/>
  </w:num>
  <w:num w:numId="15">
    <w:abstractNumId w:val="14"/>
  </w:num>
  <w:num w:numId="16">
    <w:abstractNumId w:val="15"/>
  </w:num>
  <w:num w:numId="17">
    <w:abstractNumId w:val="18"/>
  </w:num>
  <w:num w:numId="18">
    <w:abstractNumId w:val="1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129C8"/>
    <w:rsid w:val="000003D1"/>
    <w:rsid w:val="0000053F"/>
    <w:rsid w:val="0000084D"/>
    <w:rsid w:val="00000B68"/>
    <w:rsid w:val="00001008"/>
    <w:rsid w:val="00001BED"/>
    <w:rsid w:val="00001E58"/>
    <w:rsid w:val="000022F0"/>
    <w:rsid w:val="00016B0A"/>
    <w:rsid w:val="00017D13"/>
    <w:rsid w:val="00035D37"/>
    <w:rsid w:val="000363A0"/>
    <w:rsid w:val="00037C9D"/>
    <w:rsid w:val="000402D9"/>
    <w:rsid w:val="00045FF1"/>
    <w:rsid w:val="000475A3"/>
    <w:rsid w:val="00047CB1"/>
    <w:rsid w:val="00053755"/>
    <w:rsid w:val="000573CD"/>
    <w:rsid w:val="00061F59"/>
    <w:rsid w:val="00063EA2"/>
    <w:rsid w:val="0006504B"/>
    <w:rsid w:val="00072D10"/>
    <w:rsid w:val="00075948"/>
    <w:rsid w:val="00080D69"/>
    <w:rsid w:val="0008264C"/>
    <w:rsid w:val="00090086"/>
    <w:rsid w:val="00092879"/>
    <w:rsid w:val="000A2E3F"/>
    <w:rsid w:val="000A579E"/>
    <w:rsid w:val="000B0765"/>
    <w:rsid w:val="000B2297"/>
    <w:rsid w:val="000B6AF2"/>
    <w:rsid w:val="000B79C2"/>
    <w:rsid w:val="000C1C7E"/>
    <w:rsid w:val="000C6DD9"/>
    <w:rsid w:val="000D5728"/>
    <w:rsid w:val="000D6FFF"/>
    <w:rsid w:val="000D769B"/>
    <w:rsid w:val="000E2DB9"/>
    <w:rsid w:val="000E4741"/>
    <w:rsid w:val="000E4792"/>
    <w:rsid w:val="000E68BF"/>
    <w:rsid w:val="000E7B05"/>
    <w:rsid w:val="000F2FA4"/>
    <w:rsid w:val="000F624C"/>
    <w:rsid w:val="0010026A"/>
    <w:rsid w:val="00111DBF"/>
    <w:rsid w:val="0011313B"/>
    <w:rsid w:val="00113BC2"/>
    <w:rsid w:val="00113F50"/>
    <w:rsid w:val="00115596"/>
    <w:rsid w:val="00115EC9"/>
    <w:rsid w:val="00122067"/>
    <w:rsid w:val="00125496"/>
    <w:rsid w:val="001338DA"/>
    <w:rsid w:val="00137C61"/>
    <w:rsid w:val="00141969"/>
    <w:rsid w:val="0014614B"/>
    <w:rsid w:val="00151092"/>
    <w:rsid w:val="00154814"/>
    <w:rsid w:val="0016165E"/>
    <w:rsid w:val="001624B9"/>
    <w:rsid w:val="00163A31"/>
    <w:rsid w:val="00165F39"/>
    <w:rsid w:val="00182068"/>
    <w:rsid w:val="00182867"/>
    <w:rsid w:val="00185525"/>
    <w:rsid w:val="00192932"/>
    <w:rsid w:val="00196E34"/>
    <w:rsid w:val="001A44B7"/>
    <w:rsid w:val="001A7A9A"/>
    <w:rsid w:val="001B1D9C"/>
    <w:rsid w:val="001B68D0"/>
    <w:rsid w:val="001D233E"/>
    <w:rsid w:val="001D5534"/>
    <w:rsid w:val="001E6296"/>
    <w:rsid w:val="001F2C55"/>
    <w:rsid w:val="001F3200"/>
    <w:rsid w:val="001F5246"/>
    <w:rsid w:val="001F5C8F"/>
    <w:rsid w:val="00204FF2"/>
    <w:rsid w:val="0020567E"/>
    <w:rsid w:val="0020588A"/>
    <w:rsid w:val="002129C8"/>
    <w:rsid w:val="0021368C"/>
    <w:rsid w:val="00213EA4"/>
    <w:rsid w:val="00215BFD"/>
    <w:rsid w:val="0021718A"/>
    <w:rsid w:val="002301F9"/>
    <w:rsid w:val="00233610"/>
    <w:rsid w:val="00236E22"/>
    <w:rsid w:val="00240DAE"/>
    <w:rsid w:val="00242C38"/>
    <w:rsid w:val="002528E0"/>
    <w:rsid w:val="0025435E"/>
    <w:rsid w:val="00257947"/>
    <w:rsid w:val="00263DCD"/>
    <w:rsid w:val="00270F46"/>
    <w:rsid w:val="0027134C"/>
    <w:rsid w:val="00273979"/>
    <w:rsid w:val="00276799"/>
    <w:rsid w:val="00281A75"/>
    <w:rsid w:val="00284F6A"/>
    <w:rsid w:val="00287737"/>
    <w:rsid w:val="00287792"/>
    <w:rsid w:val="00290161"/>
    <w:rsid w:val="002912BB"/>
    <w:rsid w:val="0029223F"/>
    <w:rsid w:val="00294254"/>
    <w:rsid w:val="002A0C0C"/>
    <w:rsid w:val="002A46BD"/>
    <w:rsid w:val="002B060C"/>
    <w:rsid w:val="002B1A9A"/>
    <w:rsid w:val="002B2002"/>
    <w:rsid w:val="002B3B54"/>
    <w:rsid w:val="002B79AD"/>
    <w:rsid w:val="002B7A8F"/>
    <w:rsid w:val="002B7D16"/>
    <w:rsid w:val="002C02E9"/>
    <w:rsid w:val="002C491F"/>
    <w:rsid w:val="002D0410"/>
    <w:rsid w:val="002D20B7"/>
    <w:rsid w:val="002D4898"/>
    <w:rsid w:val="002D616E"/>
    <w:rsid w:val="002D6B43"/>
    <w:rsid w:val="002E1BD7"/>
    <w:rsid w:val="002E2FE0"/>
    <w:rsid w:val="002F2165"/>
    <w:rsid w:val="002F4B34"/>
    <w:rsid w:val="002F6D22"/>
    <w:rsid w:val="003027EA"/>
    <w:rsid w:val="00306E32"/>
    <w:rsid w:val="003110F1"/>
    <w:rsid w:val="00311912"/>
    <w:rsid w:val="00321907"/>
    <w:rsid w:val="00323C80"/>
    <w:rsid w:val="00330307"/>
    <w:rsid w:val="00336A54"/>
    <w:rsid w:val="003379B2"/>
    <w:rsid w:val="00342134"/>
    <w:rsid w:val="003430B7"/>
    <w:rsid w:val="00343921"/>
    <w:rsid w:val="0034579E"/>
    <w:rsid w:val="003466B9"/>
    <w:rsid w:val="003528C7"/>
    <w:rsid w:val="00352E56"/>
    <w:rsid w:val="00353118"/>
    <w:rsid w:val="0036231C"/>
    <w:rsid w:val="0036411B"/>
    <w:rsid w:val="00366197"/>
    <w:rsid w:val="00366C69"/>
    <w:rsid w:val="00366FAD"/>
    <w:rsid w:val="0037251E"/>
    <w:rsid w:val="00374187"/>
    <w:rsid w:val="00374C80"/>
    <w:rsid w:val="00375E09"/>
    <w:rsid w:val="00384935"/>
    <w:rsid w:val="00387163"/>
    <w:rsid w:val="00392057"/>
    <w:rsid w:val="00394A21"/>
    <w:rsid w:val="003961C9"/>
    <w:rsid w:val="00396279"/>
    <w:rsid w:val="00396284"/>
    <w:rsid w:val="003A1F10"/>
    <w:rsid w:val="003A2B6F"/>
    <w:rsid w:val="003A2F81"/>
    <w:rsid w:val="003A47B6"/>
    <w:rsid w:val="003A6023"/>
    <w:rsid w:val="003A650A"/>
    <w:rsid w:val="003B12FF"/>
    <w:rsid w:val="003B2DA1"/>
    <w:rsid w:val="003C283B"/>
    <w:rsid w:val="003C2EF3"/>
    <w:rsid w:val="003C44DD"/>
    <w:rsid w:val="003D6572"/>
    <w:rsid w:val="003D6D67"/>
    <w:rsid w:val="003E1F98"/>
    <w:rsid w:val="003E6BF5"/>
    <w:rsid w:val="003F0CA4"/>
    <w:rsid w:val="003F364E"/>
    <w:rsid w:val="003F3FC2"/>
    <w:rsid w:val="003F471A"/>
    <w:rsid w:val="00401A58"/>
    <w:rsid w:val="00401BC1"/>
    <w:rsid w:val="004024C9"/>
    <w:rsid w:val="00410822"/>
    <w:rsid w:val="00412129"/>
    <w:rsid w:val="004236F7"/>
    <w:rsid w:val="00426036"/>
    <w:rsid w:val="00440602"/>
    <w:rsid w:val="00442AB6"/>
    <w:rsid w:val="00442B3A"/>
    <w:rsid w:val="00444BEC"/>
    <w:rsid w:val="00445EB2"/>
    <w:rsid w:val="00455B86"/>
    <w:rsid w:val="004604F6"/>
    <w:rsid w:val="00472678"/>
    <w:rsid w:val="00485746"/>
    <w:rsid w:val="0049418B"/>
    <w:rsid w:val="004943A0"/>
    <w:rsid w:val="004B3D48"/>
    <w:rsid w:val="004B66F1"/>
    <w:rsid w:val="004D0196"/>
    <w:rsid w:val="004E03EB"/>
    <w:rsid w:val="004E4A0A"/>
    <w:rsid w:val="004E4A25"/>
    <w:rsid w:val="004E6CCF"/>
    <w:rsid w:val="004F3B02"/>
    <w:rsid w:val="004F6CC3"/>
    <w:rsid w:val="0051126B"/>
    <w:rsid w:val="005166BC"/>
    <w:rsid w:val="00520F4E"/>
    <w:rsid w:val="005226EE"/>
    <w:rsid w:val="00523F15"/>
    <w:rsid w:val="00526FF8"/>
    <w:rsid w:val="00530B7C"/>
    <w:rsid w:val="00534316"/>
    <w:rsid w:val="00544429"/>
    <w:rsid w:val="00544528"/>
    <w:rsid w:val="0055519E"/>
    <w:rsid w:val="005573CF"/>
    <w:rsid w:val="005735CE"/>
    <w:rsid w:val="00573C61"/>
    <w:rsid w:val="00577174"/>
    <w:rsid w:val="00585109"/>
    <w:rsid w:val="00590B43"/>
    <w:rsid w:val="00593D40"/>
    <w:rsid w:val="005C03CA"/>
    <w:rsid w:val="005C3C67"/>
    <w:rsid w:val="005D1D74"/>
    <w:rsid w:val="005E240E"/>
    <w:rsid w:val="005E4387"/>
    <w:rsid w:val="005E644A"/>
    <w:rsid w:val="005F32F7"/>
    <w:rsid w:val="00601849"/>
    <w:rsid w:val="00605C29"/>
    <w:rsid w:val="006061DF"/>
    <w:rsid w:val="0060631B"/>
    <w:rsid w:val="006128BB"/>
    <w:rsid w:val="006323FA"/>
    <w:rsid w:val="0064010F"/>
    <w:rsid w:val="0064664C"/>
    <w:rsid w:val="00646B45"/>
    <w:rsid w:val="006473CB"/>
    <w:rsid w:val="0065457C"/>
    <w:rsid w:val="0065623C"/>
    <w:rsid w:val="00656A46"/>
    <w:rsid w:val="00661A47"/>
    <w:rsid w:val="00663F76"/>
    <w:rsid w:val="0067278E"/>
    <w:rsid w:val="0068736C"/>
    <w:rsid w:val="0068771E"/>
    <w:rsid w:val="00690876"/>
    <w:rsid w:val="00690F33"/>
    <w:rsid w:val="006918EA"/>
    <w:rsid w:val="00691B01"/>
    <w:rsid w:val="00691CEB"/>
    <w:rsid w:val="00697E68"/>
    <w:rsid w:val="006A0323"/>
    <w:rsid w:val="006A5E55"/>
    <w:rsid w:val="006A61DD"/>
    <w:rsid w:val="006A658D"/>
    <w:rsid w:val="006A7F1F"/>
    <w:rsid w:val="006B00F1"/>
    <w:rsid w:val="006B2BD5"/>
    <w:rsid w:val="006B41F0"/>
    <w:rsid w:val="006B5362"/>
    <w:rsid w:val="006C1161"/>
    <w:rsid w:val="006C6F5A"/>
    <w:rsid w:val="006D1614"/>
    <w:rsid w:val="006D40A1"/>
    <w:rsid w:val="006D5AD6"/>
    <w:rsid w:val="006F24AF"/>
    <w:rsid w:val="006F4F5D"/>
    <w:rsid w:val="006F63AF"/>
    <w:rsid w:val="006F64BE"/>
    <w:rsid w:val="0070136B"/>
    <w:rsid w:val="0070426D"/>
    <w:rsid w:val="007162F7"/>
    <w:rsid w:val="00721FD4"/>
    <w:rsid w:val="00722DB9"/>
    <w:rsid w:val="00725E7C"/>
    <w:rsid w:val="007361B5"/>
    <w:rsid w:val="00741359"/>
    <w:rsid w:val="007453B9"/>
    <w:rsid w:val="00753DED"/>
    <w:rsid w:val="0075444C"/>
    <w:rsid w:val="00755172"/>
    <w:rsid w:val="00756A15"/>
    <w:rsid w:val="00757056"/>
    <w:rsid w:val="00764F9B"/>
    <w:rsid w:val="0076522B"/>
    <w:rsid w:val="00765E4C"/>
    <w:rsid w:val="00775274"/>
    <w:rsid w:val="00777B32"/>
    <w:rsid w:val="00780AF7"/>
    <w:rsid w:val="007818A9"/>
    <w:rsid w:val="00781BFB"/>
    <w:rsid w:val="0078273C"/>
    <w:rsid w:val="007A05A4"/>
    <w:rsid w:val="007A05CF"/>
    <w:rsid w:val="007B1B9F"/>
    <w:rsid w:val="007C1302"/>
    <w:rsid w:val="007C3233"/>
    <w:rsid w:val="007C4252"/>
    <w:rsid w:val="007C4394"/>
    <w:rsid w:val="007D0723"/>
    <w:rsid w:val="007D1719"/>
    <w:rsid w:val="007D368D"/>
    <w:rsid w:val="007D4FE5"/>
    <w:rsid w:val="007D6BFC"/>
    <w:rsid w:val="007E181D"/>
    <w:rsid w:val="007E4D50"/>
    <w:rsid w:val="007F3C3E"/>
    <w:rsid w:val="007F4FA7"/>
    <w:rsid w:val="00803E6D"/>
    <w:rsid w:val="008044B5"/>
    <w:rsid w:val="00805470"/>
    <w:rsid w:val="00806A86"/>
    <w:rsid w:val="008115DE"/>
    <w:rsid w:val="00813DED"/>
    <w:rsid w:val="008143E7"/>
    <w:rsid w:val="00814EE8"/>
    <w:rsid w:val="00816441"/>
    <w:rsid w:val="00817C0C"/>
    <w:rsid w:val="00817C93"/>
    <w:rsid w:val="00822954"/>
    <w:rsid w:val="00822EBC"/>
    <w:rsid w:val="00826B09"/>
    <w:rsid w:val="00827A31"/>
    <w:rsid w:val="0083199F"/>
    <w:rsid w:val="00832799"/>
    <w:rsid w:val="008343DA"/>
    <w:rsid w:val="008350B4"/>
    <w:rsid w:val="00835210"/>
    <w:rsid w:val="00842A08"/>
    <w:rsid w:val="00842F25"/>
    <w:rsid w:val="008521F3"/>
    <w:rsid w:val="00861F36"/>
    <w:rsid w:val="0086358F"/>
    <w:rsid w:val="00866B08"/>
    <w:rsid w:val="00866E9F"/>
    <w:rsid w:val="00882F8A"/>
    <w:rsid w:val="00883A8A"/>
    <w:rsid w:val="00884338"/>
    <w:rsid w:val="008956F8"/>
    <w:rsid w:val="00896B61"/>
    <w:rsid w:val="008A476F"/>
    <w:rsid w:val="008B6DC3"/>
    <w:rsid w:val="008D536A"/>
    <w:rsid w:val="008D6992"/>
    <w:rsid w:val="008E0A0E"/>
    <w:rsid w:val="008F1259"/>
    <w:rsid w:val="008F246F"/>
    <w:rsid w:val="008F2A52"/>
    <w:rsid w:val="008F5D46"/>
    <w:rsid w:val="00912EBE"/>
    <w:rsid w:val="00913B6F"/>
    <w:rsid w:val="00916319"/>
    <w:rsid w:val="0092324B"/>
    <w:rsid w:val="00924419"/>
    <w:rsid w:val="00931BDC"/>
    <w:rsid w:val="00935C7D"/>
    <w:rsid w:val="009421ED"/>
    <w:rsid w:val="00943385"/>
    <w:rsid w:val="00951101"/>
    <w:rsid w:val="00951D8B"/>
    <w:rsid w:val="009535AF"/>
    <w:rsid w:val="00953AC4"/>
    <w:rsid w:val="009573CC"/>
    <w:rsid w:val="00962421"/>
    <w:rsid w:val="009655C3"/>
    <w:rsid w:val="009747EB"/>
    <w:rsid w:val="0098252B"/>
    <w:rsid w:val="00982CD4"/>
    <w:rsid w:val="009832B8"/>
    <w:rsid w:val="00983611"/>
    <w:rsid w:val="0098517E"/>
    <w:rsid w:val="00985BE8"/>
    <w:rsid w:val="00986289"/>
    <w:rsid w:val="00996A41"/>
    <w:rsid w:val="009A31C3"/>
    <w:rsid w:val="009A5B04"/>
    <w:rsid w:val="009C18BD"/>
    <w:rsid w:val="009D3A66"/>
    <w:rsid w:val="009D7999"/>
    <w:rsid w:val="009E56E5"/>
    <w:rsid w:val="009E75B1"/>
    <w:rsid w:val="009F3C44"/>
    <w:rsid w:val="009F52C0"/>
    <w:rsid w:val="009F6122"/>
    <w:rsid w:val="009F68F7"/>
    <w:rsid w:val="00A021E1"/>
    <w:rsid w:val="00A0287A"/>
    <w:rsid w:val="00A04EEB"/>
    <w:rsid w:val="00A05CE7"/>
    <w:rsid w:val="00A20AC2"/>
    <w:rsid w:val="00A23785"/>
    <w:rsid w:val="00A24260"/>
    <w:rsid w:val="00A31DDB"/>
    <w:rsid w:val="00A3621E"/>
    <w:rsid w:val="00A37175"/>
    <w:rsid w:val="00A439C1"/>
    <w:rsid w:val="00A44024"/>
    <w:rsid w:val="00A447C4"/>
    <w:rsid w:val="00A46BD4"/>
    <w:rsid w:val="00A55267"/>
    <w:rsid w:val="00A5661B"/>
    <w:rsid w:val="00A567F9"/>
    <w:rsid w:val="00A60DB8"/>
    <w:rsid w:val="00A6202B"/>
    <w:rsid w:val="00A65107"/>
    <w:rsid w:val="00A67E98"/>
    <w:rsid w:val="00A71E77"/>
    <w:rsid w:val="00A734A6"/>
    <w:rsid w:val="00A75FC0"/>
    <w:rsid w:val="00A76EFA"/>
    <w:rsid w:val="00A80197"/>
    <w:rsid w:val="00A811D7"/>
    <w:rsid w:val="00A82078"/>
    <w:rsid w:val="00A82853"/>
    <w:rsid w:val="00A83754"/>
    <w:rsid w:val="00A8666F"/>
    <w:rsid w:val="00A870F2"/>
    <w:rsid w:val="00A9227A"/>
    <w:rsid w:val="00A96519"/>
    <w:rsid w:val="00A97108"/>
    <w:rsid w:val="00A97985"/>
    <w:rsid w:val="00A97CD1"/>
    <w:rsid w:val="00AA11A6"/>
    <w:rsid w:val="00AB02C0"/>
    <w:rsid w:val="00AB41D0"/>
    <w:rsid w:val="00AB7CF8"/>
    <w:rsid w:val="00AC42D5"/>
    <w:rsid w:val="00AC4786"/>
    <w:rsid w:val="00AC50DB"/>
    <w:rsid w:val="00AC5965"/>
    <w:rsid w:val="00AD3E80"/>
    <w:rsid w:val="00AD5108"/>
    <w:rsid w:val="00AF1F5D"/>
    <w:rsid w:val="00AF69A5"/>
    <w:rsid w:val="00AF7A19"/>
    <w:rsid w:val="00B00320"/>
    <w:rsid w:val="00B13B20"/>
    <w:rsid w:val="00B21056"/>
    <w:rsid w:val="00B23ACB"/>
    <w:rsid w:val="00B252EC"/>
    <w:rsid w:val="00B25FBB"/>
    <w:rsid w:val="00B300CC"/>
    <w:rsid w:val="00B3168C"/>
    <w:rsid w:val="00B37221"/>
    <w:rsid w:val="00B377B6"/>
    <w:rsid w:val="00B41175"/>
    <w:rsid w:val="00B512BF"/>
    <w:rsid w:val="00B55945"/>
    <w:rsid w:val="00B5600F"/>
    <w:rsid w:val="00B56428"/>
    <w:rsid w:val="00B64A0D"/>
    <w:rsid w:val="00B64DD3"/>
    <w:rsid w:val="00B6652B"/>
    <w:rsid w:val="00B673A1"/>
    <w:rsid w:val="00B713FE"/>
    <w:rsid w:val="00B76E5A"/>
    <w:rsid w:val="00B77C38"/>
    <w:rsid w:val="00B8286B"/>
    <w:rsid w:val="00B842DF"/>
    <w:rsid w:val="00BA0221"/>
    <w:rsid w:val="00BA106C"/>
    <w:rsid w:val="00BA1A9C"/>
    <w:rsid w:val="00BA3637"/>
    <w:rsid w:val="00BA6F82"/>
    <w:rsid w:val="00BB1F3D"/>
    <w:rsid w:val="00BB2F91"/>
    <w:rsid w:val="00BC3296"/>
    <w:rsid w:val="00BC6E3A"/>
    <w:rsid w:val="00BD34EC"/>
    <w:rsid w:val="00BE50D8"/>
    <w:rsid w:val="00BE6F4D"/>
    <w:rsid w:val="00BE7B1A"/>
    <w:rsid w:val="00BF5387"/>
    <w:rsid w:val="00BF6EF6"/>
    <w:rsid w:val="00BF7EFE"/>
    <w:rsid w:val="00C00EF0"/>
    <w:rsid w:val="00C023F5"/>
    <w:rsid w:val="00C02411"/>
    <w:rsid w:val="00C03316"/>
    <w:rsid w:val="00C10B5A"/>
    <w:rsid w:val="00C10FC9"/>
    <w:rsid w:val="00C11C75"/>
    <w:rsid w:val="00C170BC"/>
    <w:rsid w:val="00C170D2"/>
    <w:rsid w:val="00C437CE"/>
    <w:rsid w:val="00C454BC"/>
    <w:rsid w:val="00C47D42"/>
    <w:rsid w:val="00C50B0C"/>
    <w:rsid w:val="00C66991"/>
    <w:rsid w:val="00C67974"/>
    <w:rsid w:val="00C71D3E"/>
    <w:rsid w:val="00C72103"/>
    <w:rsid w:val="00C838F6"/>
    <w:rsid w:val="00C87366"/>
    <w:rsid w:val="00C908EE"/>
    <w:rsid w:val="00C95BA3"/>
    <w:rsid w:val="00CA40C1"/>
    <w:rsid w:val="00CB3DDE"/>
    <w:rsid w:val="00CB3DEE"/>
    <w:rsid w:val="00CB441B"/>
    <w:rsid w:val="00CC07C2"/>
    <w:rsid w:val="00CC17CC"/>
    <w:rsid w:val="00CD4EC1"/>
    <w:rsid w:val="00CE3A6B"/>
    <w:rsid w:val="00CF2091"/>
    <w:rsid w:val="00D03C31"/>
    <w:rsid w:val="00D10B0A"/>
    <w:rsid w:val="00D120B8"/>
    <w:rsid w:val="00D22CED"/>
    <w:rsid w:val="00D2404C"/>
    <w:rsid w:val="00D321C2"/>
    <w:rsid w:val="00D321D4"/>
    <w:rsid w:val="00D34875"/>
    <w:rsid w:val="00D4408C"/>
    <w:rsid w:val="00D46D0E"/>
    <w:rsid w:val="00D46E76"/>
    <w:rsid w:val="00D54AEE"/>
    <w:rsid w:val="00D54D95"/>
    <w:rsid w:val="00D56EE8"/>
    <w:rsid w:val="00D63F24"/>
    <w:rsid w:val="00D67B33"/>
    <w:rsid w:val="00D754DF"/>
    <w:rsid w:val="00D75CB7"/>
    <w:rsid w:val="00D83D89"/>
    <w:rsid w:val="00D872A4"/>
    <w:rsid w:val="00D921E2"/>
    <w:rsid w:val="00D9390D"/>
    <w:rsid w:val="00D94C6B"/>
    <w:rsid w:val="00D951D7"/>
    <w:rsid w:val="00DA13E6"/>
    <w:rsid w:val="00DC39E3"/>
    <w:rsid w:val="00DD3140"/>
    <w:rsid w:val="00DD480A"/>
    <w:rsid w:val="00DF1DA6"/>
    <w:rsid w:val="00DF307C"/>
    <w:rsid w:val="00E018D2"/>
    <w:rsid w:val="00E05547"/>
    <w:rsid w:val="00E06671"/>
    <w:rsid w:val="00E06CDC"/>
    <w:rsid w:val="00E11637"/>
    <w:rsid w:val="00E13B3E"/>
    <w:rsid w:val="00E154B3"/>
    <w:rsid w:val="00E27C91"/>
    <w:rsid w:val="00E3415F"/>
    <w:rsid w:val="00E56E6F"/>
    <w:rsid w:val="00E61408"/>
    <w:rsid w:val="00E6587A"/>
    <w:rsid w:val="00E6677B"/>
    <w:rsid w:val="00E719F6"/>
    <w:rsid w:val="00E72042"/>
    <w:rsid w:val="00E83EB8"/>
    <w:rsid w:val="00E9001F"/>
    <w:rsid w:val="00E93809"/>
    <w:rsid w:val="00E957C4"/>
    <w:rsid w:val="00E9647E"/>
    <w:rsid w:val="00E97C3C"/>
    <w:rsid w:val="00EA1AE5"/>
    <w:rsid w:val="00ED3D8A"/>
    <w:rsid w:val="00ED4496"/>
    <w:rsid w:val="00EE5AEE"/>
    <w:rsid w:val="00EE6458"/>
    <w:rsid w:val="00EF089B"/>
    <w:rsid w:val="00EF597F"/>
    <w:rsid w:val="00EF6C54"/>
    <w:rsid w:val="00F03962"/>
    <w:rsid w:val="00F04506"/>
    <w:rsid w:val="00F05C42"/>
    <w:rsid w:val="00F10DCE"/>
    <w:rsid w:val="00F124BF"/>
    <w:rsid w:val="00F14FD4"/>
    <w:rsid w:val="00F151B1"/>
    <w:rsid w:val="00F22C4E"/>
    <w:rsid w:val="00F2374F"/>
    <w:rsid w:val="00F24A7D"/>
    <w:rsid w:val="00F3081C"/>
    <w:rsid w:val="00F327BA"/>
    <w:rsid w:val="00F329FB"/>
    <w:rsid w:val="00F35529"/>
    <w:rsid w:val="00F36CCB"/>
    <w:rsid w:val="00F40403"/>
    <w:rsid w:val="00F5160B"/>
    <w:rsid w:val="00F546EA"/>
    <w:rsid w:val="00F572A3"/>
    <w:rsid w:val="00F63521"/>
    <w:rsid w:val="00F64A33"/>
    <w:rsid w:val="00F67859"/>
    <w:rsid w:val="00F73193"/>
    <w:rsid w:val="00F74EBA"/>
    <w:rsid w:val="00F772C6"/>
    <w:rsid w:val="00F81E74"/>
    <w:rsid w:val="00F86481"/>
    <w:rsid w:val="00F950D0"/>
    <w:rsid w:val="00F967E7"/>
    <w:rsid w:val="00FA428F"/>
    <w:rsid w:val="00FB21AE"/>
    <w:rsid w:val="00FB593D"/>
    <w:rsid w:val="00FB5D0B"/>
    <w:rsid w:val="00FC23AB"/>
    <w:rsid w:val="00FC2531"/>
    <w:rsid w:val="00FC38AA"/>
    <w:rsid w:val="00FC661F"/>
    <w:rsid w:val="00FC7B57"/>
    <w:rsid w:val="00FD1EA8"/>
    <w:rsid w:val="00FD352C"/>
    <w:rsid w:val="00FD3CEC"/>
    <w:rsid w:val="00FD5484"/>
    <w:rsid w:val="00FD5667"/>
    <w:rsid w:val="00FD7F4C"/>
    <w:rsid w:val="00FE050A"/>
    <w:rsid w:val="00FE5EBC"/>
    <w:rsid w:val="00FF3401"/>
    <w:rsid w:val="00FF4954"/>
    <w:rsid w:val="00FF5B58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75"/>
    <w:rPr>
      <w:rFonts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BF5"/>
    <w:pPr>
      <w:keepNext/>
      <w:jc w:val="center"/>
      <w:outlineLvl w:val="0"/>
    </w:pPr>
    <w:rPr>
      <w:color w:val="auto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35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F1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Hyperlink"/>
    <w:basedOn w:val="a0"/>
    <w:uiPriority w:val="99"/>
    <w:rsid w:val="00281A75"/>
    <w:rPr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2">
    <w:name w:val="Основной текст (2)"/>
    <w:basedOn w:val="21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20">
    <w:name w:val="Основной текст (2)2"/>
    <w:basedOn w:val="21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link w:val="121"/>
    <w:uiPriority w:val="99"/>
    <w:locked/>
    <w:rsid w:val="00281A7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link w:val="a4"/>
    <w:uiPriority w:val="99"/>
    <w:locked/>
    <w:rsid w:val="00281A7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Курсив"/>
    <w:uiPriority w:val="99"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0">
    <w:name w:val="Заголовок №1 (2)"/>
    <w:uiPriority w:val="99"/>
    <w:rsid w:val="00281A75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281A75"/>
    <w:pPr>
      <w:shd w:val="clear" w:color="auto" w:fill="FFFFFF"/>
      <w:spacing w:before="780" w:after="240" w:line="307" w:lineRule="exact"/>
      <w:jc w:val="center"/>
    </w:pPr>
    <w:rPr>
      <w:color w:val="auto"/>
      <w:sz w:val="25"/>
      <w:szCs w:val="25"/>
    </w:rPr>
  </w:style>
  <w:style w:type="paragraph" w:customStyle="1" w:styleId="121">
    <w:name w:val="Заголовок №1 (2)1"/>
    <w:basedOn w:val="a"/>
    <w:link w:val="12"/>
    <w:uiPriority w:val="99"/>
    <w:rsid w:val="00281A75"/>
    <w:pPr>
      <w:shd w:val="clear" w:color="auto" w:fill="FFFFFF"/>
      <w:spacing w:line="322" w:lineRule="exact"/>
      <w:outlineLvl w:val="0"/>
    </w:pPr>
    <w:rPr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rsid w:val="00281A75"/>
    <w:pPr>
      <w:shd w:val="clear" w:color="auto" w:fill="FFFFFF"/>
      <w:spacing w:line="322" w:lineRule="exact"/>
    </w:pPr>
    <w:rPr>
      <w:color w:val="auto"/>
      <w:sz w:val="27"/>
      <w:szCs w:val="27"/>
    </w:rPr>
  </w:style>
  <w:style w:type="character" w:customStyle="1" w:styleId="BodyTextChar1">
    <w:name w:val="Body Text Char1"/>
    <w:basedOn w:val="a0"/>
    <w:uiPriority w:val="99"/>
    <w:semiHidden/>
    <w:rsid w:val="006A1F15"/>
    <w:rPr>
      <w:rFonts w:cs="Tahoma"/>
      <w:color w:val="000000"/>
      <w:sz w:val="24"/>
      <w:szCs w:val="24"/>
    </w:rPr>
  </w:style>
  <w:style w:type="character" w:customStyle="1" w:styleId="a6">
    <w:name w:val="Основной текст Знак"/>
    <w:uiPriority w:val="99"/>
    <w:semiHidden/>
    <w:rsid w:val="00281A75"/>
    <w:rPr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281A75"/>
    <w:pPr>
      <w:shd w:val="clear" w:color="auto" w:fill="FFFFFF"/>
      <w:spacing w:before="600" w:line="322" w:lineRule="exact"/>
    </w:pPr>
    <w:rPr>
      <w:i/>
      <w:iCs/>
      <w:color w:val="auto"/>
      <w:sz w:val="27"/>
      <w:szCs w:val="27"/>
    </w:rPr>
  </w:style>
  <w:style w:type="character" w:customStyle="1" w:styleId="13">
    <w:name w:val="Заголовок №1_"/>
    <w:link w:val="14"/>
    <w:uiPriority w:val="99"/>
    <w:locked/>
    <w:rsid w:val="00E0667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06671"/>
    <w:pPr>
      <w:shd w:val="clear" w:color="auto" w:fill="FFFFFF"/>
      <w:spacing w:line="288" w:lineRule="exact"/>
      <w:outlineLvl w:val="0"/>
    </w:pPr>
    <w:rPr>
      <w:color w:val="auto"/>
    </w:rPr>
  </w:style>
  <w:style w:type="paragraph" w:styleId="a7">
    <w:name w:val="Body Text Indent"/>
    <w:basedOn w:val="a"/>
    <w:link w:val="a8"/>
    <w:uiPriority w:val="99"/>
    <w:rsid w:val="00D46D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A1F15"/>
    <w:rPr>
      <w:rFonts w:cs="Tahoma"/>
      <w:color w:val="000000"/>
      <w:sz w:val="24"/>
      <w:szCs w:val="24"/>
    </w:rPr>
  </w:style>
  <w:style w:type="paragraph" w:styleId="a9">
    <w:name w:val="Normal (Web)"/>
    <w:basedOn w:val="a"/>
    <w:uiPriority w:val="99"/>
    <w:rsid w:val="003F364E"/>
    <w:pPr>
      <w:spacing w:before="100" w:beforeAutospacing="1" w:after="100" w:afterAutospacing="1"/>
    </w:pPr>
    <w:rPr>
      <w:color w:val="auto"/>
    </w:rPr>
  </w:style>
  <w:style w:type="paragraph" w:styleId="aa">
    <w:name w:val="Title"/>
    <w:basedOn w:val="a"/>
    <w:link w:val="ab"/>
    <w:uiPriority w:val="99"/>
    <w:qFormat/>
    <w:rsid w:val="00916319"/>
    <w:pPr>
      <w:jc w:val="center"/>
    </w:pPr>
    <w:rPr>
      <w:b/>
      <w:bCs/>
      <w:color w:val="auto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916319"/>
    <w:rPr>
      <w:rFonts w:ascii="Times New Roman" w:hAnsi="Times New Roman" w:cs="Times New Roman"/>
      <w:b/>
      <w:bCs/>
      <w:sz w:val="28"/>
      <w:szCs w:val="28"/>
    </w:rPr>
  </w:style>
  <w:style w:type="character" w:styleId="ac">
    <w:name w:val="FollowedHyperlink"/>
    <w:basedOn w:val="a0"/>
    <w:uiPriority w:val="99"/>
    <w:semiHidden/>
    <w:rsid w:val="0014614B"/>
    <w:rPr>
      <w:color w:val="800080"/>
      <w:u w:val="single"/>
    </w:rPr>
  </w:style>
  <w:style w:type="table" w:styleId="ad">
    <w:name w:val="Table Grid"/>
    <w:basedOn w:val="a1"/>
    <w:uiPriority w:val="99"/>
    <w:rsid w:val="001F5246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25435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5435E"/>
    <w:rPr>
      <w:rFonts w:ascii="Segoe UI" w:hAnsi="Segoe UI" w:cs="Segoe UI"/>
      <w:color w:val="000000"/>
      <w:sz w:val="18"/>
      <w:szCs w:val="18"/>
    </w:rPr>
  </w:style>
  <w:style w:type="character" w:styleId="af0">
    <w:name w:val="annotation reference"/>
    <w:basedOn w:val="a0"/>
    <w:uiPriority w:val="99"/>
    <w:semiHidden/>
    <w:rsid w:val="006F64B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6F64B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6F64BE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rsid w:val="006F64B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6F64BE"/>
    <w:rPr>
      <w:b/>
      <w:bCs/>
      <w:color w:val="000000"/>
    </w:rPr>
  </w:style>
  <w:style w:type="paragraph" w:styleId="af5">
    <w:name w:val="List Paragraph"/>
    <w:basedOn w:val="a"/>
    <w:uiPriority w:val="99"/>
    <w:qFormat/>
    <w:rsid w:val="000B2297"/>
    <w:pPr>
      <w:ind w:left="720"/>
    </w:pPr>
  </w:style>
  <w:style w:type="character" w:customStyle="1" w:styleId="af6">
    <w:name w:val="Основной текст_"/>
    <w:link w:val="15"/>
    <w:locked/>
    <w:rsid w:val="00FC23AB"/>
    <w:rPr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link w:val="af6"/>
    <w:uiPriority w:val="99"/>
    <w:rsid w:val="00FC23AB"/>
    <w:pPr>
      <w:shd w:val="clear" w:color="auto" w:fill="FFFFFF"/>
      <w:spacing w:line="298" w:lineRule="exact"/>
      <w:ind w:firstLine="660"/>
      <w:jc w:val="both"/>
    </w:pPr>
    <w:rPr>
      <w:noProof/>
      <w:color w:val="auto"/>
      <w:shd w:val="clear" w:color="auto" w:fill="FFFFFF"/>
    </w:rPr>
  </w:style>
  <w:style w:type="paragraph" w:customStyle="1" w:styleId="Default">
    <w:name w:val="Default"/>
    <w:rsid w:val="00FB59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f7">
    <w:name w:val="Strong"/>
    <w:uiPriority w:val="99"/>
    <w:qFormat/>
    <w:locked/>
    <w:rsid w:val="00FB593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53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BC6E3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Основной текст5"/>
    <w:basedOn w:val="a"/>
    <w:rsid w:val="0070136B"/>
    <w:pPr>
      <w:widowControl w:val="0"/>
      <w:shd w:val="clear" w:color="auto" w:fill="FFFFFF"/>
      <w:spacing w:after="180" w:line="0" w:lineRule="atLeast"/>
      <w:ind w:hanging="320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3">
    <w:name w:val="Основной текст2"/>
    <w:rsid w:val="00701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1">
    <w:name w:val="Заголовок №3_"/>
    <w:link w:val="32"/>
    <w:rsid w:val="00A82853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A82853"/>
    <w:pPr>
      <w:widowControl w:val="0"/>
      <w:shd w:val="clear" w:color="auto" w:fill="FFFFFF"/>
      <w:spacing w:before="240" w:line="250" w:lineRule="exact"/>
      <w:jc w:val="both"/>
      <w:outlineLvl w:val="2"/>
    </w:pPr>
    <w:rPr>
      <w:rFonts w:ascii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/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nvkz-chess.ru/" TargetMode="Externa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ladimir_psh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uIia502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vkz-che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8A14-F33C-4250-AAAC-A42D6270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3310</Words>
  <Characters>24786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28040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Шахматы</cp:lastModifiedBy>
  <cp:revision>3</cp:revision>
  <cp:lastPrinted>2021-09-28T08:08:00Z</cp:lastPrinted>
  <dcterms:created xsi:type="dcterms:W3CDTF">2021-09-28T07:56:00Z</dcterms:created>
  <dcterms:modified xsi:type="dcterms:W3CDTF">2021-09-28T08:15:00Z</dcterms:modified>
</cp:coreProperties>
</file>